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88DAC">
      <w:pPr>
        <w:rPr>
          <w:rFonts w:hint="default" w:ascii="Times New Roman" w:hAnsi="Times New Roman" w:eastAsia="黑体" w:cs="黑体"/>
          <w:sz w:val="28"/>
          <w:szCs w:val="21"/>
          <w:lang w:val="en-US" w:eastAsia="zh-CN" w:bidi="ar"/>
        </w:rPr>
      </w:pPr>
      <w:r>
        <w:rPr>
          <w:rFonts w:hint="eastAsia" w:ascii="Times New Roman" w:hAnsi="Times New Roman" w:eastAsia="黑体" w:cs="黑体"/>
          <w:sz w:val="28"/>
          <w:szCs w:val="21"/>
          <w:lang w:bidi="ar"/>
        </w:rPr>
        <w:t>附件</w:t>
      </w:r>
      <w:r>
        <w:rPr>
          <w:rFonts w:hint="eastAsia" w:ascii="Times New Roman" w:hAnsi="Times New Roman" w:eastAsia="黑体" w:cs="黑体"/>
          <w:sz w:val="28"/>
          <w:szCs w:val="21"/>
          <w:lang w:val="en-US" w:eastAsia="zh-CN" w:bidi="ar"/>
        </w:rPr>
        <w:t>1.6</w:t>
      </w:r>
    </w:p>
    <w:p w14:paraId="34887A1E">
      <w:pPr>
        <w:rPr>
          <w:sz w:val="28"/>
          <w:szCs w:val="21"/>
        </w:rPr>
      </w:pPr>
      <w:r>
        <w:rPr>
          <w:rFonts w:hint="eastAsia" w:ascii="Times New Roman" w:hAnsi="Times New Roman" w:eastAsia="黑体" w:cs="黑体"/>
          <w:sz w:val="28"/>
          <w:szCs w:val="21"/>
          <w:lang w:bidi="ar"/>
        </w:rPr>
        <w:t>编号：</w:t>
      </w:r>
    </w:p>
    <w:p w14:paraId="089194FC">
      <w:pPr>
        <w:rPr>
          <w:rFonts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</w:pPr>
    </w:p>
    <w:p w14:paraId="7970CB20">
      <w:pPr>
        <w:ind w:left="2241" w:leftChars="513" w:hanging="1164" w:hangingChars="100"/>
        <w:rPr>
          <w:b/>
          <w:bCs/>
          <w:kern w:val="0"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  <w:t>中南民族大学</w:t>
      </w:r>
    </w:p>
    <w:p w14:paraId="232FCFD3">
      <w:pPr>
        <w:ind w:firstLine="964" w:firstLineChars="200"/>
        <w:rPr>
          <w:b/>
          <w:bCs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kern w:val="0"/>
          <w:sz w:val="48"/>
          <w:szCs w:val="21"/>
          <w:lang w:bidi="ar"/>
        </w:rPr>
        <w:t>基本科研业务费专项资金项目</w:t>
      </w:r>
    </w:p>
    <w:p w14:paraId="507481FD">
      <w:pPr>
        <w:spacing w:line="240" w:lineRule="exact"/>
        <w:rPr>
          <w:rFonts w:ascii="宋体" w:hAnsi="宋体" w:eastAsia="黑体" w:cs="宋体"/>
          <w:b/>
          <w:bCs/>
        </w:rPr>
      </w:pPr>
    </w:p>
    <w:p w14:paraId="161E1715">
      <w:pPr>
        <w:jc w:val="center"/>
        <w:rPr>
          <w:b/>
          <w:bCs/>
          <w:sz w:val="52"/>
          <w:szCs w:val="21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申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请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书</w:t>
      </w:r>
    </w:p>
    <w:p w14:paraId="1FB77FED">
      <w:pPr>
        <w:jc w:val="center"/>
        <w:rPr>
          <w:b/>
          <w:bCs/>
          <w:sz w:val="52"/>
          <w:szCs w:val="21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（出版基金类）</w:t>
      </w:r>
    </w:p>
    <w:p w14:paraId="474558AB">
      <w:pPr>
        <w:jc w:val="left"/>
      </w:pPr>
    </w:p>
    <w:p w14:paraId="28A5C483">
      <w:pPr>
        <w:spacing w:line="380" w:lineRule="exact"/>
        <w:rPr>
          <w:rFonts w:ascii="Times New Roman" w:hAnsi="Times New Roman" w:eastAsia="仿宋_GB2312"/>
          <w:sz w:val="32"/>
          <w:szCs w:val="21"/>
          <w:lang w:bidi="ar"/>
        </w:rPr>
      </w:pPr>
    </w:p>
    <w:p w14:paraId="5963E143">
      <w:pPr>
        <w:spacing w:line="380" w:lineRule="exact"/>
        <w:rPr>
          <w:rFonts w:eastAsia="仿宋_GB2312"/>
          <w:sz w:val="32"/>
          <w:szCs w:val="21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 xml:space="preserve">    </w:t>
      </w:r>
    </w:p>
    <w:p w14:paraId="0BE1451C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学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科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分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类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79F43C1B">
      <w:pPr>
        <w:spacing w:line="380" w:lineRule="exact"/>
        <w:jc w:val="center"/>
        <w:rPr>
          <w:rFonts w:eastAsia="仿宋_GB2312"/>
        </w:rPr>
      </w:pPr>
    </w:p>
    <w:p w14:paraId="33E819BE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eastAsia="zh-CN" w:bidi="ar"/>
        </w:rPr>
        <w:t>成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eastAsia="zh-CN" w:bidi="ar"/>
        </w:rPr>
        <w:t>果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名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称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5DF951C3">
      <w:pPr>
        <w:spacing w:line="380" w:lineRule="exact"/>
        <w:jc w:val="center"/>
        <w:rPr>
          <w:rFonts w:eastAsia="仿宋_GB2312"/>
        </w:rPr>
      </w:pPr>
    </w:p>
    <w:p w14:paraId="6E0D6551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项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目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责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人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1F6A3EFD">
      <w:pPr>
        <w:spacing w:line="380" w:lineRule="exact"/>
        <w:jc w:val="center"/>
        <w:rPr>
          <w:rFonts w:eastAsia="仿宋_GB2312"/>
        </w:rPr>
      </w:pPr>
    </w:p>
    <w:p w14:paraId="5B23E1BC">
      <w:pPr>
        <w:spacing w:line="380" w:lineRule="exact"/>
        <w:rPr>
          <w:rFonts w:eastAsia="仿宋_GB2312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负责人所在单位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2AE6DFE2">
      <w:pPr>
        <w:spacing w:line="380" w:lineRule="exact"/>
        <w:jc w:val="center"/>
        <w:rPr>
          <w:rFonts w:eastAsia="仿宋_GB2312"/>
        </w:rPr>
      </w:pPr>
    </w:p>
    <w:p w14:paraId="2C783A65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联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系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电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话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2F74C6B1">
      <w:pPr>
        <w:spacing w:line="380" w:lineRule="exact"/>
        <w:jc w:val="center"/>
        <w:rPr>
          <w:rFonts w:eastAsia="仿宋_GB2312"/>
        </w:rPr>
      </w:pPr>
    </w:p>
    <w:p w14:paraId="6E43BDCB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填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表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日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期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4124DF96">
      <w:pPr>
        <w:rPr>
          <w:rFonts w:ascii="Times New Roman" w:hAnsi="Times New Roman" w:eastAsia="仿宋_GB2312" w:cs="仿宋_GB2312"/>
          <w:sz w:val="32"/>
          <w:szCs w:val="21"/>
          <w:lang w:bidi="ar"/>
        </w:rPr>
      </w:pPr>
    </w:p>
    <w:p w14:paraId="642CBA7A">
      <w:pPr>
        <w:rPr>
          <w:rFonts w:ascii="Times New Roman" w:hAnsi="Times New Roman" w:eastAsia="仿宋_GB2312" w:cs="仿宋_GB2312"/>
          <w:sz w:val="32"/>
          <w:szCs w:val="21"/>
          <w:lang w:bidi="ar"/>
        </w:rPr>
      </w:pPr>
    </w:p>
    <w:p w14:paraId="36542133">
      <w:pPr>
        <w:jc w:val="center"/>
        <w:rPr>
          <w:rFonts w:eastAsia="仿宋_GB2312"/>
          <w:sz w:val="32"/>
          <w:szCs w:val="21"/>
        </w:rPr>
      </w:pP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中南民族大学科学研究发展院</w:t>
      </w:r>
    </w:p>
    <w:p w14:paraId="6DC4F511">
      <w:pPr>
        <w:jc w:val="center"/>
        <w:rPr>
          <w:rFonts w:ascii="黑体" w:hAnsi="宋体" w:eastAsia="黑体" w:cs="黑体"/>
          <w:sz w:val="28"/>
          <w:szCs w:val="21"/>
          <w:lang w:bidi="ar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>202</w:t>
      </w:r>
      <w:r>
        <w:rPr>
          <w:rFonts w:hint="eastAsia" w:ascii="Times New Roman" w:hAnsi="Times New Roman" w:eastAsia="仿宋_GB2312"/>
          <w:sz w:val="32"/>
          <w:szCs w:val="21"/>
          <w:lang w:bidi="ar"/>
        </w:rPr>
        <w:t>6</w:t>
      </w: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年1月修订</w:t>
      </w:r>
    </w:p>
    <w:p w14:paraId="49A38C16">
      <w:pPr>
        <w:spacing w:line="540" w:lineRule="exact"/>
        <w:ind w:left="540" w:leftChars="257" w:right="687" w:rightChars="327"/>
        <w:rPr>
          <w:rFonts w:ascii="黑体" w:hAnsi="宋体" w:eastAsia="黑体" w:cs="黑体"/>
          <w:sz w:val="28"/>
          <w:szCs w:val="21"/>
          <w:lang w:bidi="ar"/>
        </w:rPr>
      </w:pPr>
    </w:p>
    <w:p w14:paraId="47B6BB96">
      <w:pPr>
        <w:spacing w:line="540" w:lineRule="exact"/>
        <w:ind w:left="540" w:leftChars="257" w:right="687" w:rightChars="327"/>
        <w:rPr>
          <w:rFonts w:ascii="黑体" w:hAnsi="宋体" w:eastAsia="黑体" w:cs="黑体"/>
          <w:sz w:val="28"/>
          <w:szCs w:val="21"/>
        </w:rPr>
      </w:pPr>
      <w:r>
        <w:rPr>
          <w:rFonts w:hint="eastAsia" w:ascii="黑体" w:hAnsi="宋体" w:eastAsia="黑体" w:cs="黑体"/>
          <w:sz w:val="28"/>
          <w:szCs w:val="21"/>
          <w:lang w:bidi="ar"/>
        </w:rPr>
        <w:t>申请者承诺：</w:t>
      </w:r>
    </w:p>
    <w:p w14:paraId="6F416872">
      <w:pPr>
        <w:pStyle w:val="2"/>
        <w:widowControl/>
        <w:spacing w:line="680" w:lineRule="exact"/>
        <w:ind w:left="540" w:leftChars="257" w:right="687" w:rightChars="327"/>
        <w:rPr>
          <w:rFonts w:hint="default"/>
        </w:rPr>
      </w:pPr>
      <w:r>
        <w:t>我保证如实填写本表各项内容。如果获准立项资助，我承诺以本表为有约束力的协议，严格遵守国家、学校有关安全生产、劳动保护和消防、科研伦理与科技安全，以及科研诚信等相关法律法规、制度政策，严格执行“安全第一，预防为主”的方针，加强安全管理，对科研项目实施过程中存在的安全风险进行评估并制定应急方案，同时向所在单位（学院）、相关职能部门报批，确保项目执行过程中的人身、财产和实验安全，</w:t>
      </w:r>
      <w:r>
        <w:rPr>
          <w:b/>
          <w:bCs/>
        </w:rPr>
        <w:t>严格遵守学校相关管理制度和科研经费管理办法</w:t>
      </w:r>
      <w:r>
        <w:t>，认真开展研究工作，严格</w:t>
      </w:r>
      <w:r>
        <w:rPr>
          <w:b/>
          <w:bCs/>
        </w:rPr>
        <w:t>履行学校对经费使用进度的要求，严格按照目标任务完成结题</w:t>
      </w:r>
      <w:r>
        <w:t>。中南民族大学有权使用本表所有数据和资料。</w:t>
      </w:r>
    </w:p>
    <w:p w14:paraId="7A340526">
      <w:pPr>
        <w:pStyle w:val="2"/>
        <w:widowControl/>
        <w:spacing w:line="680" w:lineRule="exact"/>
        <w:ind w:left="540" w:leftChars="257" w:right="687" w:rightChars="327" w:firstLine="576"/>
        <w:rPr>
          <w:rFonts w:hint="default"/>
        </w:rPr>
      </w:pPr>
      <w:r>
        <w:rPr>
          <w:rFonts w:cs="仿宋_GB2312"/>
          <w:sz w:val="30"/>
          <w:szCs w:val="21"/>
          <w:lang w:bidi="ar"/>
        </w:rPr>
        <w:t xml:space="preserve">                    </w:t>
      </w:r>
      <w:r>
        <w:t xml:space="preserve"> 申请者（签字）：</w:t>
      </w:r>
    </w:p>
    <w:p w14:paraId="25AC9033">
      <w:pPr>
        <w:pStyle w:val="2"/>
        <w:widowControl/>
        <w:spacing w:line="680" w:lineRule="exact"/>
        <w:ind w:left="540" w:leftChars="257" w:right="687" w:rightChars="327" w:firstLine="5297" w:firstLineChars="1892"/>
        <w:rPr>
          <w:rFonts w:hint="default" w:cs="仿宋_GB2312"/>
          <w:sz w:val="30"/>
          <w:szCs w:val="21"/>
        </w:rPr>
      </w:pPr>
      <w:r>
        <w:t>年   月   日</w:t>
      </w:r>
    </w:p>
    <w:p w14:paraId="216365AC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72D11D0B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  <w:r>
        <w:rPr>
          <w:rFonts w:hint="eastAsia" w:ascii="方正楷体_GB2312" w:hAnsi="宋体" w:eastAsia="方正楷体_GB2312" w:cs="方正楷体_GB2312"/>
          <w:sz w:val="36"/>
          <w:szCs w:val="21"/>
          <w:lang w:bidi="ar"/>
        </w:rPr>
        <w:t>填  表  说  明</w:t>
      </w:r>
    </w:p>
    <w:p w14:paraId="45194478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490E085A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一、请认真如实填写本表内容，用A</w:t>
      </w:r>
      <w:r>
        <w:rPr>
          <w:rFonts w:hint="eastAsia" w:ascii="仿宋_GB2312" w:hAnsi="宋体" w:eastAsia="仿宋_GB2312" w:cs="仿宋_GB2312"/>
          <w:sz w:val="28"/>
          <w:szCs w:val="21"/>
          <w:lang w:val="en-US" w:eastAsia="zh-CN" w:bidi="ar"/>
        </w:rPr>
        <w:t>4</w:t>
      </w: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纸双面打印，中缝装订成册。填表前请认真阅读《中南民族大学中央高校基本科研业务费项目管理办法》（民大发〔2025〕48号）。</w:t>
      </w:r>
    </w:p>
    <w:p w14:paraId="53E4B352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二、封面上方“编号”申请人不填，其他栏目由申请人用中文填写。“学科分类”填写一级学科。</w:t>
      </w:r>
    </w:p>
    <w:p w14:paraId="6DB9C96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/>
          <w:sz w:val="28"/>
          <w:szCs w:val="28"/>
          <w:lang w:bidi="ar"/>
        </w:rPr>
        <w:br w:type="page"/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一、基本情况</w:t>
      </w:r>
    </w:p>
    <w:tbl>
      <w:tblPr>
        <w:tblStyle w:val="7"/>
        <w:tblW w:w="89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083"/>
        <w:gridCol w:w="1270"/>
        <w:gridCol w:w="59"/>
        <w:gridCol w:w="658"/>
        <w:gridCol w:w="617"/>
        <w:gridCol w:w="709"/>
        <w:gridCol w:w="652"/>
        <w:gridCol w:w="1307"/>
        <w:gridCol w:w="1013"/>
        <w:gridCol w:w="1069"/>
      </w:tblGrid>
      <w:tr w14:paraId="5980D2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CE01C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课题名称</w:t>
            </w: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4C030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60BD2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B8C8E1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项目类别</w:t>
            </w: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066CC1">
            <w:pPr>
              <w:rPr>
                <w:rFonts w:ascii="宋体" w:hAnsi="宋体" w:eastAsia="黑体" w:cs="Symbol"/>
                <w:szCs w:val="21"/>
                <w:lang w:bidi="ar"/>
              </w:rPr>
            </w:pPr>
            <w:r>
              <w:rPr>
                <w:rFonts w:hint="eastAsia" w:ascii="宋体" w:hAnsi="宋体" w:eastAsia="黑体" w:cs="Symbol"/>
                <w:sz w:val="24"/>
                <w:lang w:bidi="ar"/>
              </w:rPr>
              <w:t>出版基金类</w:t>
            </w:r>
          </w:p>
        </w:tc>
      </w:tr>
      <w:tr w14:paraId="3237A7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6C30A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负 责 人</w:t>
            </w:r>
          </w:p>
          <w:p w14:paraId="1C668FF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   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274F6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6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9AB1F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BF5E6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D8203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民</w:t>
            </w:r>
          </w:p>
          <w:p w14:paraId="2789D7D9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族</w:t>
            </w:r>
          </w:p>
        </w:tc>
        <w:tc>
          <w:tcPr>
            <w:tcW w:w="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4D0E8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3D67E7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出生日期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F2C1A8">
            <w:pPr>
              <w:ind w:firstLine="787" w:firstLineChars="328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    月</w:t>
            </w:r>
          </w:p>
        </w:tc>
      </w:tr>
      <w:tr w14:paraId="14211F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CD21F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    称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A894BF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806DCA">
            <w:pPr>
              <w:ind w:right="-107" w:rightChars="-51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最后学位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2B6B9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A415C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2A542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7D18D7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F7D94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工作单位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7EAD6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6C537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联系电话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A96A91">
            <w:pPr>
              <w:spacing w:line="360" w:lineRule="auto"/>
              <w:ind w:firstLine="480" w:firstLineChars="200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C5ADB4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电子邮箱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84BD1D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77372B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4288AC79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本人主持过的</w:t>
            </w:r>
          </w:p>
          <w:p w14:paraId="1087A724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中央专项项目基本信息</w:t>
            </w: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3BAC6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项目名称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D3DB9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项目编号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0938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项目状态</w:t>
            </w:r>
          </w:p>
          <w:p w14:paraId="3A8ECFF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Cs w:val="18"/>
              </w:rPr>
              <w:t>（结项等次/在研/终止）</w:t>
            </w:r>
          </w:p>
        </w:tc>
      </w:tr>
      <w:tr w14:paraId="533315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15028AF">
            <w:pPr>
              <w:jc w:val="center"/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6FC9E8">
            <w:pPr>
              <w:jc w:val="center"/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AC553B">
            <w:pPr>
              <w:jc w:val="center"/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F4841C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1C9DB1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97E791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EFC96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BF956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5F267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72678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914E3F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BF811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F7B28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ADBEE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55FB74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7AA54F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90F47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8A3A8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A922B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292198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3E8C1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F7737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9B57E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ED0C8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643338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46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5AAA27">
            <w:pPr>
              <w:jc w:val="center"/>
              <w:rPr>
                <w:rFonts w:ascii="黑体" w:hAnsi="Times New Roman" w:eastAsia="黑体" w:cs="黑体"/>
                <w:sz w:val="24"/>
                <w:szCs w:val="21"/>
              </w:rPr>
            </w:pPr>
            <w:r>
              <w:rPr>
                <w:rFonts w:hint="eastAsia" w:ascii="黑体" w:hAnsi="Times New Roman" w:eastAsia="黑体" w:cs="黑体"/>
                <w:sz w:val="24"/>
                <w:szCs w:val="21"/>
                <w:lang w:bidi="ar"/>
              </w:rPr>
              <w:t>项目组成员</w:t>
            </w: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E240C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名</w:t>
            </w: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8D583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B3948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年龄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C9AC3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CD60C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职称</w:t>
            </w: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701DF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学位</w:t>
            </w: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B49E7F">
            <w:pPr>
              <w:jc w:val="center"/>
              <w:rPr>
                <w:rFonts w:ascii="仿宋_GB2312" w:eastAsia="仿宋_GB2312" w:cs="仿宋_GB2312"/>
                <w:color w:val="FF0000"/>
                <w:sz w:val="24"/>
                <w:szCs w:val="21"/>
                <w:u w:val="single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签名</w:t>
            </w:r>
          </w:p>
        </w:tc>
      </w:tr>
      <w:tr w14:paraId="37F792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79A0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FAB48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A4379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4685A2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E8783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AB61A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F8876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F1BE0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260996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CBF5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6173D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9888D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4C785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D7495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C2702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2DCFC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0D306E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1BCDAC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A412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3B5C6B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A33AB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558CC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540E1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54649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9CFA9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102EE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371443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BEC7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A08A1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0BCC5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6AFD0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07B0B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09847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DEABB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062A6E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705CD6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D54D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168F0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73753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BC16E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699C2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440AD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611EA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5E9AC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</w:tbl>
    <w:p w14:paraId="112547AD">
      <w:pPr>
        <w:rPr>
          <w:rFonts w:ascii="Times New Roman" w:hAnsi="Times New Roman" w:eastAsia="黑体"/>
          <w:szCs w:val="21"/>
          <w:lang w:bidi="ar"/>
        </w:rPr>
      </w:pPr>
    </w:p>
    <w:p w14:paraId="5931D408">
      <w:pPr>
        <w:rPr>
          <w:rFonts w:hint="eastAsia" w:ascii="黑体" w:hAnsi="Times New Roman" w:eastAsia="黑体" w:cs="黑体"/>
          <w:sz w:val="28"/>
          <w:szCs w:val="28"/>
          <w:lang w:eastAsia="zh-CN" w:bidi="ar"/>
        </w:rPr>
      </w:pPr>
    </w:p>
    <w:p w14:paraId="51BA04D6">
      <w:pPr>
        <w:rPr>
          <w:rFonts w:hint="eastAsia" w:ascii="黑体" w:hAnsi="Times New Roman" w:eastAsia="黑体" w:cs="黑体"/>
          <w:sz w:val="28"/>
          <w:szCs w:val="28"/>
          <w:lang w:bidi="ar"/>
        </w:rPr>
      </w:pPr>
    </w:p>
    <w:p w14:paraId="3A6CF60E">
      <w:pPr>
        <w:rPr>
          <w:rFonts w:ascii="黑体" w:hAnsi="Times New Roman" w:eastAsia="黑体" w:cs="黑体"/>
          <w:sz w:val="28"/>
          <w:szCs w:val="28"/>
          <w:lang w:bidi="ar"/>
        </w:rPr>
      </w:pPr>
      <w:r>
        <w:rPr>
          <w:rFonts w:hint="eastAsia" w:ascii="黑体" w:hAnsi="Times New Roman" w:eastAsia="黑体" w:cs="黑体"/>
          <w:sz w:val="28"/>
          <w:szCs w:val="28"/>
          <w:lang w:bidi="ar"/>
        </w:rPr>
        <w:t>代表性业绩</w:t>
      </w:r>
    </w:p>
    <w:tbl>
      <w:tblPr>
        <w:tblStyle w:val="7"/>
        <w:tblW w:w="908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3848"/>
        <w:gridCol w:w="1995"/>
        <w:gridCol w:w="210"/>
        <w:gridCol w:w="1255"/>
        <w:gridCol w:w="1117"/>
      </w:tblGrid>
      <w:tr w14:paraId="1CE593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tblHeader/>
          <w:jc w:val="center"/>
        </w:trPr>
        <w:tc>
          <w:tcPr>
            <w:tcW w:w="9087" w:type="dxa"/>
            <w:gridSpan w:val="6"/>
            <w:vAlign w:val="center"/>
          </w:tcPr>
          <w:p w14:paraId="7834CE9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作为第一负责人承担的国家级项目情况</w:t>
            </w:r>
          </w:p>
        </w:tc>
      </w:tr>
      <w:tr w14:paraId="52BB83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tblHeader/>
          <w:jc w:val="center"/>
        </w:trPr>
        <w:tc>
          <w:tcPr>
            <w:tcW w:w="662" w:type="dxa"/>
            <w:vAlign w:val="center"/>
          </w:tcPr>
          <w:p w14:paraId="2E611492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848" w:type="dxa"/>
            <w:vAlign w:val="center"/>
          </w:tcPr>
          <w:p w14:paraId="5D5F0240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项目名称</w:t>
            </w:r>
          </w:p>
        </w:tc>
        <w:tc>
          <w:tcPr>
            <w:tcW w:w="1995" w:type="dxa"/>
            <w:vAlign w:val="center"/>
          </w:tcPr>
          <w:p w14:paraId="20E62998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项目类别</w:t>
            </w:r>
          </w:p>
        </w:tc>
        <w:tc>
          <w:tcPr>
            <w:tcW w:w="1465" w:type="dxa"/>
            <w:gridSpan w:val="2"/>
            <w:vAlign w:val="center"/>
          </w:tcPr>
          <w:p w14:paraId="2254C6FF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立项时间</w:t>
            </w:r>
          </w:p>
        </w:tc>
        <w:tc>
          <w:tcPr>
            <w:tcW w:w="1117" w:type="dxa"/>
            <w:vAlign w:val="center"/>
          </w:tcPr>
          <w:p w14:paraId="2962EA19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项目状态</w:t>
            </w:r>
          </w:p>
        </w:tc>
      </w:tr>
      <w:tr w14:paraId="0C629C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7EA3EA6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848" w:type="dxa"/>
            <w:vAlign w:val="center"/>
          </w:tcPr>
          <w:p w14:paraId="71644CD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2FE451E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5280D7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4035623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B05E65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6F1EC8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3E132A1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848" w:type="dxa"/>
            <w:vAlign w:val="center"/>
          </w:tcPr>
          <w:p w14:paraId="004362D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433B6C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3EF901D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2A5BFBE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5DB74D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347ABD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0AF63A0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3848" w:type="dxa"/>
            <w:vAlign w:val="center"/>
          </w:tcPr>
          <w:p w14:paraId="231C666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1392153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64428C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7043B1E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700CC1F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47D2BE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38E1CD3F">
            <w:pPr>
              <w:spacing w:line="150" w:lineRule="atLeast"/>
              <w:jc w:val="center"/>
              <w:rPr>
                <w:rFonts w:hint="eastAsia" w:ascii="宋体" w:eastAsia="宋体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3848" w:type="dxa"/>
            <w:vAlign w:val="center"/>
          </w:tcPr>
          <w:p w14:paraId="6EA94CB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7899695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1818BF8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45C5DF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263345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1B315F92">
            <w:pPr>
              <w:spacing w:line="150" w:lineRule="atLeast"/>
              <w:jc w:val="center"/>
              <w:rPr>
                <w:rFonts w:hint="eastAsia" w:ascii="宋体" w:eastAsia="宋体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3848" w:type="dxa"/>
            <w:vAlign w:val="center"/>
          </w:tcPr>
          <w:p w14:paraId="3399874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4B8528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3AB06D7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76A9A4A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4C52AF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9087" w:type="dxa"/>
            <w:gridSpan w:val="6"/>
            <w:vAlign w:val="center"/>
          </w:tcPr>
          <w:p w14:paraId="004DF52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989A620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作为第一作者发表/独著/主编与申请课题相关的代表性成果（限</w:t>
            </w:r>
            <w:r>
              <w:rPr>
                <w:rFonts w:hint="eastAsia" w:ascii="宋体" w:hAnsi="宋体"/>
                <w:b/>
                <w:bCs/>
                <w:sz w:val="22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篇/部以内）</w:t>
            </w:r>
          </w:p>
          <w:p w14:paraId="36328CD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DD515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1B2E800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848" w:type="dxa"/>
            <w:vAlign w:val="center"/>
          </w:tcPr>
          <w:p w14:paraId="61F21D0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成果名称</w:t>
            </w:r>
          </w:p>
        </w:tc>
        <w:tc>
          <w:tcPr>
            <w:tcW w:w="2205" w:type="dxa"/>
            <w:gridSpan w:val="2"/>
            <w:vAlign w:val="center"/>
          </w:tcPr>
          <w:p w14:paraId="02993421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发表刊物及时间</w:t>
            </w:r>
          </w:p>
          <w:p w14:paraId="20506DE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出版机构及时间</w:t>
            </w:r>
          </w:p>
        </w:tc>
        <w:tc>
          <w:tcPr>
            <w:tcW w:w="2372" w:type="dxa"/>
            <w:gridSpan w:val="2"/>
            <w:vAlign w:val="center"/>
          </w:tcPr>
          <w:p w14:paraId="489456D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成果评价（引用、转载、获奖或被采纳情况等）</w:t>
            </w:r>
          </w:p>
        </w:tc>
      </w:tr>
      <w:tr w14:paraId="51B7DD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7293B47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848" w:type="dxa"/>
            <w:vAlign w:val="center"/>
          </w:tcPr>
          <w:p w14:paraId="277ED85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483DD0AD">
            <w:pPr>
              <w:spacing w:line="150" w:lineRule="atLeast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067B659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46F575E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6276A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15B1C56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848" w:type="dxa"/>
            <w:vAlign w:val="center"/>
          </w:tcPr>
          <w:p w14:paraId="5FEE4ED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5452785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ADEDE2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52FE05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440ABC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613EFB1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3848" w:type="dxa"/>
            <w:vAlign w:val="center"/>
          </w:tcPr>
          <w:p w14:paraId="4833834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7B4070D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236DD5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3DD5898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0E8152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6AE73DF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3848" w:type="dxa"/>
            <w:vAlign w:val="center"/>
          </w:tcPr>
          <w:p w14:paraId="44407AE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78B7D1D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3EFA5B2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2588DC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2556A5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1234C3B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3848" w:type="dxa"/>
            <w:vAlign w:val="center"/>
          </w:tcPr>
          <w:p w14:paraId="0D450FE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2D801B9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6B011D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4BA8C9E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</w:tbl>
    <w:p w14:paraId="25BEF18D">
      <w:r>
        <w:rPr>
          <w:rFonts w:ascii="Times New Roman" w:hAnsi="Times New Roman" w:eastAsia="黑体"/>
          <w:szCs w:val="21"/>
          <w:lang w:bidi="ar"/>
        </w:rPr>
        <w:br w:type="page"/>
      </w:r>
    </w:p>
    <w:p w14:paraId="67185752">
      <w:pPr>
        <w:rPr>
          <w:rFonts w:hint="eastAsia" w:ascii="黑体" w:hAnsi="Times New Roman" w:eastAsia="黑体" w:cs="黑体"/>
          <w:sz w:val="28"/>
          <w:szCs w:val="28"/>
          <w:lang w:eastAsia="zh-CN" w:bidi="ar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二</w:t>
      </w:r>
      <w:r>
        <w:rPr>
          <w:rFonts w:hint="eastAsia" w:ascii="黑体" w:hAnsi="Times New Roman" w:eastAsia="黑体" w:cs="黑体"/>
          <w:sz w:val="28"/>
          <w:szCs w:val="28"/>
          <w:lang w:eastAsia="zh-CN" w:bidi="ar"/>
        </w:rPr>
        <w:t>、申报成果介绍</w:t>
      </w:r>
    </w:p>
    <w:tbl>
      <w:tblPr>
        <w:tblStyle w:val="7"/>
        <w:tblW w:w="919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5"/>
      </w:tblGrid>
      <w:tr w14:paraId="14E6E1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4" w:hRule="atLeast"/>
          <w:jc w:val="center"/>
        </w:trPr>
        <w:tc>
          <w:tcPr>
            <w:tcW w:w="9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110302D">
            <w:pPr>
              <w:spacing w:line="360" w:lineRule="auto"/>
              <w:ind w:firstLine="440" w:firstLineChars="200"/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</w:rPr>
              <w:t>本成果主要内容（详写），主要观点，研究方法，学术创新，学术价值；存在问题和需要改进之处，下一步研究计划。（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</w:rPr>
              <w:t>不超过3</w:t>
            </w:r>
            <w:r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lang w:eastAsia="zh-CN"/>
              </w:rPr>
              <w:t>0</w:t>
            </w:r>
            <w:r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</w:rPr>
              <w:t>00字）</w:t>
            </w:r>
          </w:p>
          <w:p w14:paraId="7B7973B9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6D70681A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23738268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F6DF725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62A6DC1A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4E52CF7A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3BFAA0DC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15A128BB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3F45A89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83BD981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2EC5538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4DA9167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2A5B7407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31D5A01C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</w:tc>
      </w:tr>
    </w:tbl>
    <w:p w14:paraId="5B0779F3">
      <w:pPr>
        <w:rPr>
          <w:rFonts w:ascii="黑体" w:hAnsi="Times New Roman" w:eastAsia="黑体" w:cs="黑体"/>
          <w:sz w:val="28"/>
          <w:szCs w:val="28"/>
        </w:rPr>
      </w:pPr>
      <w:r>
        <w:rPr>
          <w:rFonts w:ascii="Times New Roman" w:hAnsi="Times New Roman" w:eastAsia="黑体"/>
          <w:szCs w:val="21"/>
          <w:lang w:bidi="ar"/>
        </w:rPr>
        <w:br w:type="page"/>
      </w:r>
    </w:p>
    <w:p w14:paraId="684D1F7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三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、经费预算</w:t>
      </w:r>
    </w:p>
    <w:tbl>
      <w:tblPr>
        <w:tblStyle w:val="7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013"/>
        <w:gridCol w:w="5520"/>
      </w:tblGrid>
      <w:tr w14:paraId="3DB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00A53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支出类别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2585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预  算（万元）</w:t>
            </w: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56F3A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支出内容说明</w:t>
            </w:r>
          </w:p>
        </w:tc>
      </w:tr>
      <w:tr w14:paraId="5CD88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CDDAE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val="en-US" w:eastAsia="zh-CN" w:bidi="ar"/>
              </w:rPr>
              <w:t>1.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业务费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779BA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4AD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  <w:tr w14:paraId="61F23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C8D6C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劳务费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46C83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EDDAB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</w:tr>
      <w:tr w14:paraId="2BE35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01773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合计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3EA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71CF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</w:tbl>
    <w:p w14:paraId="52984BA4">
      <w:pPr>
        <w:rPr>
          <w:rFonts w:ascii="黑体" w:hAnsi="Times New Roman" w:eastAsia="黑体" w:cs="黑体"/>
          <w:sz w:val="28"/>
          <w:szCs w:val="28"/>
          <w:lang w:bidi="ar"/>
        </w:rPr>
      </w:pPr>
    </w:p>
    <w:p w14:paraId="26467B8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四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、项目负责人所在单位审核意见</w:t>
      </w:r>
    </w:p>
    <w:tbl>
      <w:tblPr>
        <w:tblStyle w:val="7"/>
        <w:tblW w:w="91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9"/>
      </w:tblGrid>
      <w:tr w14:paraId="0779C0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exact"/>
          <w:jc w:val="center"/>
        </w:trPr>
        <w:tc>
          <w:tcPr>
            <w:tcW w:w="915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4E16C67">
            <w:pPr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科研秘书对申请人资格审查意见：</w:t>
            </w:r>
          </w:p>
          <w:p w14:paraId="41F59767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申请人及参与人的条件完全满足科研专项资金项目申报要求，我已经认真阅读相关通知及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bidi="ar"/>
              </w:rPr>
              <w:t>《中南民族大学中央高校基本科研业务费项目管理办法》（民大发〔2025〕48号）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，并对其中相关条款已经全部明晰掌握。</w:t>
            </w:r>
          </w:p>
          <w:p w14:paraId="3B5D60A5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</w:p>
          <w:p w14:paraId="44DF4208">
            <w:pPr>
              <w:wordWrap w:val="0"/>
              <w:spacing w:line="440" w:lineRule="exact"/>
              <w:ind w:firstLine="560" w:firstLineChars="200"/>
              <w:jc w:val="righ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科研秘书签字：               </w:t>
            </w:r>
          </w:p>
          <w:p w14:paraId="080BEFBA">
            <w:pPr>
              <w:wordWrap w:val="0"/>
              <w:spacing w:line="440" w:lineRule="exact"/>
              <w:ind w:firstLine="560" w:firstLineChars="200"/>
              <w:jc w:val="righ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年   月   日       </w:t>
            </w:r>
          </w:p>
        </w:tc>
      </w:tr>
      <w:tr w14:paraId="48F6DA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exact"/>
          <w:jc w:val="center"/>
        </w:trPr>
        <w:tc>
          <w:tcPr>
            <w:tcW w:w="91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F312EE2">
            <w:pPr>
              <w:jc w:val="lef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所在单位意见：</w:t>
            </w:r>
          </w:p>
          <w:p w14:paraId="67DC58B3">
            <w:pPr>
              <w:spacing w:line="440" w:lineRule="exact"/>
              <w:ind w:firstLine="548" w:firstLineChars="196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本单位能够提供完成本课题所需的时间和条件。</w:t>
            </w:r>
          </w:p>
          <w:p w14:paraId="2EC69176">
            <w:pPr>
              <w:spacing w:line="44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本单位同意承担本项目的管理任务和信誉保证。  </w:t>
            </w:r>
          </w:p>
          <w:p w14:paraId="69E3ECF7">
            <w:pPr>
              <w:spacing w:line="42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本单位承诺按项目管理规定负责项目实施与结题。</w:t>
            </w:r>
          </w:p>
          <w:p w14:paraId="61BFC520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A6C63A7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19D2A9E">
            <w:pPr>
              <w:wordWrap w:val="0"/>
              <w:spacing w:line="400" w:lineRule="exact"/>
              <w:ind w:right="1512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方正楷体_GB2312" w:hAnsi="Times New Roman" w:eastAsia="方正楷体_GB2312" w:cs="方正楷体_GB2312"/>
                <w:sz w:val="28"/>
                <w:szCs w:val="28"/>
                <w:lang w:bidi="ar"/>
              </w:rPr>
              <w:t xml:space="preserve">                            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单 位 公 章 </w:t>
            </w:r>
          </w:p>
          <w:p w14:paraId="75820190">
            <w:pPr>
              <w:tabs>
                <w:tab w:val="left" w:pos="6912"/>
              </w:tabs>
              <w:spacing w:line="400" w:lineRule="exact"/>
              <w:ind w:right="1512" w:firstLine="4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                       负责人签字：                                               </w:t>
            </w:r>
          </w:p>
          <w:p w14:paraId="7B1D09CA">
            <w:pPr>
              <w:spacing w:line="400" w:lineRule="exact"/>
              <w:ind w:firstLine="6277" w:firstLineChars="2242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年   月   日</w:t>
            </w:r>
          </w:p>
        </w:tc>
      </w:tr>
    </w:tbl>
    <w:p w14:paraId="27717169">
      <w:pPr>
        <w:jc w:val="left"/>
        <w:rPr>
          <w:rFonts w:ascii="仿宋_GB2312" w:hAnsi="宋体" w:eastAsia="仿宋_GB2312"/>
          <w:sz w:val="32"/>
          <w:szCs w:val="32"/>
        </w:rPr>
      </w:pPr>
    </w:p>
    <w:p w14:paraId="59A3E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D5C"/>
    <w:rsid w:val="002F30B9"/>
    <w:rsid w:val="00472E7D"/>
    <w:rsid w:val="0053258E"/>
    <w:rsid w:val="00775285"/>
    <w:rsid w:val="0094562D"/>
    <w:rsid w:val="00AF35A3"/>
    <w:rsid w:val="00D94082"/>
    <w:rsid w:val="00E90D5C"/>
    <w:rsid w:val="00FD1472"/>
    <w:rsid w:val="02411C7A"/>
    <w:rsid w:val="096B7B32"/>
    <w:rsid w:val="0A2F33D0"/>
    <w:rsid w:val="0C38503A"/>
    <w:rsid w:val="188B429C"/>
    <w:rsid w:val="1E46377A"/>
    <w:rsid w:val="251946ED"/>
    <w:rsid w:val="25C1631D"/>
    <w:rsid w:val="26E91849"/>
    <w:rsid w:val="2DC64176"/>
    <w:rsid w:val="34D4423B"/>
    <w:rsid w:val="37F67E41"/>
    <w:rsid w:val="468E328F"/>
    <w:rsid w:val="4735348B"/>
    <w:rsid w:val="5F8F2351"/>
    <w:rsid w:val="62635F00"/>
    <w:rsid w:val="6F115BDB"/>
    <w:rsid w:val="7B5C045C"/>
    <w:rsid w:val="7F2C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adjustRightInd w:val="0"/>
      <w:spacing w:line="540" w:lineRule="exact"/>
      <w:ind w:firstLine="538" w:firstLineChars="192"/>
    </w:pPr>
    <w:rPr>
      <w:rFonts w:hint="eastAsia" w:ascii="仿宋_GB2312" w:hAnsi="宋体" w:eastAsia="仿宋_GB2312"/>
      <w:sz w:val="28"/>
      <w:szCs w:val="20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字符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1056</Words>
  <Characters>1273</Characters>
  <Lines>16</Lines>
  <Paragraphs>4</Paragraphs>
  <TotalTime>9</TotalTime>
  <ScaleCrop>false</ScaleCrop>
  <LinksUpToDate>false</LinksUpToDate>
  <CharactersWithSpaces>1507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2025-04-01T06:20:00Z</dcterms:created>
  <dc:creator>wangjun</dc:creator>
  <cp:lastModifiedBy>D</cp:lastModifiedBy>
  <dcterms:modified xsi:type="dcterms:W3CDTF">2026-01-12T11:50:49Z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eyJoZGlkIjoiM2JhMWNkZGQ4ODMyYjdmYWI1OTU1NTBlMjY3NWQ0NTkiLCJ1c2VySWQiOiI2NjgzMDMyMjUifQ==</vt:lpwstr>
  </property>
  <property fmtid="{D5CDD505-2E9C-101B-9397-08002B2CF9AE}" pid="4" name="ICV">
    <vt:lpwstr>41350144D54545EBA5D7AD7F15969D94_13</vt:lpwstr>
  </property>
</Properties>
</file>