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spacing w:line="1000" w:lineRule="exact"/>
        <w:jc w:val="center"/>
        <w:rPr>
          <w:rFonts w:hint="eastAsia" w:eastAsia="黑体"/>
          <w:spacing w:val="29"/>
          <w:sz w:val="72"/>
          <w:lang w:val="en-US" w:eastAsia="zh-CN"/>
        </w:rPr>
      </w:pPr>
      <w:r>
        <w:rPr>
          <w:rFonts w:hint="eastAsia" w:eastAsia="黑体"/>
          <w:spacing w:val="29"/>
          <w:sz w:val="72"/>
          <w:lang w:val="en-US" w:eastAsia="zh-CN"/>
        </w:rPr>
        <w:t>文化和旅游部</w:t>
      </w:r>
    </w:p>
    <w:p>
      <w:pPr>
        <w:spacing w:line="1000" w:lineRule="exact"/>
        <w:jc w:val="center"/>
        <w:rPr>
          <w:rFonts w:hint="eastAsia"/>
          <w:spacing w:val="29"/>
          <w:sz w:val="44"/>
        </w:rPr>
      </w:pPr>
      <w:r>
        <w:rPr>
          <w:rFonts w:hint="eastAsia" w:eastAsia="黑体"/>
          <w:spacing w:val="29"/>
          <w:sz w:val="72"/>
          <w:lang w:val="en-US" w:eastAsia="zh-CN"/>
        </w:rPr>
        <w:t>优秀专家推荐</w:t>
      </w:r>
      <w:r>
        <w:rPr>
          <w:rFonts w:hint="eastAsia" w:eastAsia="黑体"/>
          <w:spacing w:val="29"/>
          <w:sz w:val="72"/>
        </w:rPr>
        <w:t>表</w:t>
      </w:r>
    </w:p>
    <w:p>
      <w:pPr>
        <w:spacing w:line="700" w:lineRule="exact"/>
        <w:jc w:val="center"/>
        <w:rPr>
          <w:rFonts w:hint="eastAsia"/>
          <w:b/>
          <w:bCs/>
          <w:sz w:val="44"/>
        </w:rPr>
      </w:pP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姓    名：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专业类别：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工作单位：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  <w:lang w:val="en-US" w:eastAsia="zh-CN"/>
        </w:rPr>
        <w:t>推荐单位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spacing w:line="600" w:lineRule="exact"/>
        <w:ind w:firstLine="1800" w:firstLineChars="500"/>
        <w:rPr>
          <w:rFonts w:hint="eastAsia"/>
          <w:sz w:val="36"/>
          <w:u w:val="single"/>
        </w:rPr>
      </w:pPr>
    </w:p>
    <w:p>
      <w:pPr>
        <w:spacing w:line="600" w:lineRule="exact"/>
        <w:ind w:firstLine="1800" w:firstLineChars="500"/>
        <w:rPr>
          <w:rFonts w:hint="eastAsia"/>
          <w:sz w:val="36"/>
        </w:rPr>
      </w:pPr>
      <w:r>
        <w:rPr>
          <w:rFonts w:hint="eastAsia"/>
          <w:sz w:val="36"/>
        </w:rPr>
        <w:t>填表时间：        年       月</w:t>
      </w: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p>
      <w:pPr>
        <w:jc w:val="center"/>
        <w:rPr>
          <w:rFonts w:hint="eastAsia" w:ascii="楷体" w:hAnsi="楷体" w:eastAsia="楷体" w:cs="楷体"/>
          <w:spacing w:val="35"/>
          <w:sz w:val="36"/>
          <w:szCs w:val="36"/>
        </w:rPr>
      </w:pPr>
      <w:r>
        <w:rPr>
          <w:rFonts w:hint="eastAsia" w:ascii="楷体" w:hAnsi="楷体" w:eastAsia="楷体" w:cs="楷体"/>
          <w:spacing w:val="35"/>
          <w:sz w:val="36"/>
          <w:szCs w:val="36"/>
        </w:rPr>
        <w:t>文化</w:t>
      </w:r>
      <w:r>
        <w:rPr>
          <w:rFonts w:hint="eastAsia" w:ascii="楷体" w:hAnsi="楷体" w:eastAsia="楷体" w:cs="楷体"/>
          <w:spacing w:val="35"/>
          <w:sz w:val="36"/>
          <w:szCs w:val="36"/>
          <w:lang w:val="en-US" w:eastAsia="zh-CN"/>
        </w:rPr>
        <w:t>和旅游</w:t>
      </w:r>
      <w:r>
        <w:rPr>
          <w:rFonts w:hint="eastAsia" w:ascii="楷体" w:hAnsi="楷体" w:eastAsia="楷体" w:cs="楷体"/>
          <w:spacing w:val="35"/>
          <w:sz w:val="36"/>
          <w:szCs w:val="36"/>
        </w:rPr>
        <w:t>部人事司制</w:t>
      </w:r>
    </w:p>
    <w:tbl>
      <w:tblPr>
        <w:tblStyle w:val="3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37"/>
        <w:gridCol w:w="300"/>
        <w:gridCol w:w="351"/>
        <w:gridCol w:w="276"/>
        <w:gridCol w:w="295"/>
        <w:gridCol w:w="83"/>
        <w:gridCol w:w="977"/>
        <w:gridCol w:w="643"/>
        <w:gridCol w:w="42"/>
        <w:gridCol w:w="723"/>
        <w:gridCol w:w="51"/>
        <w:gridCol w:w="879"/>
        <w:gridCol w:w="308"/>
        <w:gridCol w:w="457"/>
        <w:gridCol w:w="558"/>
        <w:gridCol w:w="57"/>
        <w:gridCol w:w="187"/>
        <w:gridCol w:w="204"/>
        <w:gridCol w:w="87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  名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性 别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民 族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曾 用 名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出生日期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</w:t>
            </w:r>
          </w:p>
        </w:tc>
        <w:tc>
          <w:tcPr>
            <w:tcW w:w="30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政治面貌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参加党派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在岗状态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参加工作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籍    贯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出生地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毕业学校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  历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 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所学专业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毕业时间</w:t>
            </w:r>
          </w:p>
        </w:tc>
        <w:tc>
          <w:tcPr>
            <w:tcW w:w="2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  <w:szCs w:val="32"/>
              </w:rPr>
              <w:t>称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职称取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得时间</w:t>
            </w:r>
          </w:p>
        </w:tc>
        <w:tc>
          <w:tcPr>
            <w:tcW w:w="2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0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现从事专业</w:t>
            </w:r>
          </w:p>
        </w:tc>
        <w:tc>
          <w:tcPr>
            <w:tcW w:w="704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0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所在单位及职务</w:t>
            </w:r>
          </w:p>
        </w:tc>
        <w:tc>
          <w:tcPr>
            <w:tcW w:w="704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单位地址</w:t>
            </w: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单位邮编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单位电话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804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著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在何媒体刊物发表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独（合）著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摘要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成就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Merge w:val="restart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1188" w:type="dxa"/>
            <w:gridSpan w:val="3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人选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698" w:type="dxa"/>
            <w:gridSpan w:val="17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gridSpan w:val="3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推荐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单位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698" w:type="dxa"/>
            <w:gridSpan w:val="17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gridSpan w:val="3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文化和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旅游部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评审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698" w:type="dxa"/>
            <w:gridSpan w:val="17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pacing w:val="35"/>
          <w:sz w:val="36"/>
          <w:szCs w:val="36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B11B4"/>
    <w:rsid w:val="13994F3C"/>
    <w:rsid w:val="15FB11B4"/>
    <w:rsid w:val="598D4924"/>
    <w:rsid w:val="60912628"/>
    <w:rsid w:val="6288684C"/>
    <w:rsid w:val="6C4C1120"/>
    <w:rsid w:val="6E02430A"/>
    <w:rsid w:val="7C2E2D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2020-04-21T00:39:00Z</dcterms:created>
  <dc:creator>罗先良</dc:creator>
  <cp:lastModifiedBy>白洁皓</cp:lastModifiedBy>
  <cp:lastPrinted>2020-04-21T01:11:00Z</cp:lastPrinted>
  <dcterms:modified xsi:type="dcterms:W3CDTF">2020-05-06T03:34:21Z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