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ind w:firstLine="646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中南民族大学职称评审、岗位聘任工作</w:t>
      </w:r>
    </w:p>
    <w:p>
      <w:pPr>
        <w:pStyle w:val="2"/>
        <w:spacing w:before="0" w:beforeAutospacing="0" w:after="0" w:afterAutospacing="0"/>
        <w:ind w:firstLine="646"/>
        <w:jc w:val="center"/>
        <w:rPr>
          <w:rFonts w:ascii="方正小标宋简体" w:hAnsi="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论文知情同意使用证明</w:t>
      </w:r>
    </w:p>
    <w:bookmarkEnd w:id="0"/>
    <w:tbl>
      <w:tblPr>
        <w:tblStyle w:val="3"/>
        <w:tblpPr w:leftFromText="180" w:rightFromText="180" w:vertAnchor="text" w:horzAnchor="page" w:tblpX="1267" w:tblpY="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73"/>
        <w:gridCol w:w="708"/>
        <w:gridCol w:w="782"/>
        <w:gridCol w:w="310"/>
        <w:gridCol w:w="1252"/>
        <w:gridCol w:w="1563"/>
        <w:gridCol w:w="781"/>
        <w:gridCol w:w="781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435" w:type="dxa"/>
            <w:gridSpan w:val="5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论文名称</w:t>
            </w:r>
          </w:p>
        </w:tc>
        <w:tc>
          <w:tcPr>
            <w:tcW w:w="5940" w:type="dxa"/>
            <w:gridSpan w:val="5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43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刊  名</w:t>
            </w:r>
          </w:p>
        </w:tc>
        <w:tc>
          <w:tcPr>
            <w:tcW w:w="234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4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影响因子</w:t>
            </w:r>
          </w:p>
        </w:tc>
        <w:tc>
          <w:tcPr>
            <w:tcW w:w="234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62" w:type="dxa"/>
            <w:noWrap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SCI</w:t>
            </w:r>
            <w:r>
              <w:rPr>
                <w:rFonts w:hint="eastAsia" w:ascii="仿宋_GB2312" w:hAnsi="宋体" w:eastAsia="仿宋_GB2312"/>
                <w:kern w:val="0"/>
              </w:rPr>
              <w:t>他引次数</w:t>
            </w:r>
          </w:p>
        </w:tc>
        <w:tc>
          <w:tcPr>
            <w:tcW w:w="1563" w:type="dxa"/>
            <w:gridSpan w:val="3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　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他引总次数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562" w:type="dxa"/>
            <w:gridSpan w:val="2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是否国内完成</w:t>
            </w:r>
          </w:p>
        </w:tc>
        <w:tc>
          <w:tcPr>
            <w:tcW w:w="1563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343" w:type="dxa"/>
            <w:gridSpan w:val="3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年卷页码</w:t>
            </w:r>
          </w:p>
        </w:tc>
        <w:tc>
          <w:tcPr>
            <w:tcW w:w="2344" w:type="dxa"/>
            <w:gridSpan w:val="3"/>
            <w:noWrap/>
            <w:vAlign w:val="center"/>
          </w:tcPr>
          <w:p>
            <w:pPr>
              <w:widowControl/>
              <w:ind w:firstLine="420" w:firstLineChars="15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卷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页</w:t>
            </w:r>
          </w:p>
        </w:tc>
        <w:tc>
          <w:tcPr>
            <w:tcW w:w="2344" w:type="dxa"/>
            <w:gridSpan w:val="2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发表时间</w:t>
            </w:r>
          </w:p>
        </w:tc>
        <w:tc>
          <w:tcPr>
            <w:tcW w:w="2344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   年  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43" w:type="dxa"/>
            <w:gridSpan w:val="3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通讯作者</w:t>
            </w:r>
          </w:p>
        </w:tc>
        <w:tc>
          <w:tcPr>
            <w:tcW w:w="2344" w:type="dxa"/>
            <w:gridSpan w:val="3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344" w:type="dxa"/>
            <w:gridSpan w:val="2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2344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gridSpan w:val="2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国内作者</w:t>
            </w:r>
          </w:p>
        </w:tc>
        <w:tc>
          <w:tcPr>
            <w:tcW w:w="7740" w:type="dxa"/>
            <w:gridSpan w:val="8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9375" w:type="dxa"/>
            <w:gridSpan w:val="10"/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知情承诺：</w:t>
            </w:r>
          </w:p>
          <w:p>
            <w:pPr>
              <w:widowControl/>
              <w:ind w:firstLine="420" w:firstLineChars="20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本人（单位）知晓并同意该论文为</w:t>
            </w:r>
            <w:r>
              <w:rPr>
                <w:rFonts w:hint="eastAsia" w:ascii="仿宋_GB2312" w:hAnsi="宋体" w:eastAsia="仿宋_GB2312" w:cs="宋体"/>
                <w:kern w:val="0"/>
                <w:u w:val="single"/>
              </w:rPr>
              <w:t xml:space="preserve">     老师</w:t>
            </w:r>
            <w:r>
              <w:rPr>
                <w:rFonts w:hint="eastAsia" w:ascii="仿宋_GB2312" w:hAnsi="宋体" w:eastAsia="仿宋_GB2312" w:cs="宋体"/>
                <w:kern w:val="0"/>
              </w:rPr>
              <w:t>以第一作者/通讯作者申报</w:t>
            </w:r>
            <w:r>
              <w:rPr>
                <w:rFonts w:hint="eastAsia" w:ascii="仿宋_GB2312" w:eastAsia="仿宋_GB2312"/>
                <w:kern w:val="0"/>
              </w:rPr>
              <w:t>中南民族大学职称评审、岗位聘任的</w:t>
            </w:r>
            <w:r>
              <w:rPr>
                <w:rFonts w:hint="eastAsia" w:ascii="仿宋_GB2312" w:hAnsi="宋体" w:eastAsia="仿宋_GB2312" w:cs="宋体"/>
                <w:kern w:val="0"/>
              </w:rPr>
              <w:t>支撑材料，该论文将不再作为他人参与中南民族大学职称评审、岗位聘任工作申报材料。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75" w:type="dxa"/>
            <w:gridSpan w:val="10"/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</w:rPr>
            </w:pPr>
          </w:p>
          <w:p>
            <w:pPr>
              <w:widowControl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 xml:space="preserve">通讯作者签字：                    </w:t>
            </w:r>
          </w:p>
          <w:p>
            <w:pPr>
              <w:widowControl/>
              <w:rPr>
                <w:rFonts w:ascii="宋体" w:hAnsi="宋体" w:cs="宋体"/>
                <w:b/>
                <w:kern w:val="0"/>
              </w:rPr>
            </w:pPr>
          </w:p>
          <w:p>
            <w:pPr>
              <w:widowControl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第一作者签字：</w:t>
            </w:r>
          </w:p>
          <w:p>
            <w:pPr>
              <w:widowControl/>
              <w:rPr>
                <w:rFonts w:ascii="宋体" w:hAnsi="宋体" w:cs="宋体"/>
                <w:b/>
                <w:kern w:val="0"/>
              </w:rPr>
            </w:pPr>
          </w:p>
          <w:p>
            <w:pPr>
              <w:widowControl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国内外作者签字：</w:t>
            </w:r>
          </w:p>
          <w:p>
            <w:pPr>
              <w:widowControl/>
              <w:rPr>
                <w:rFonts w:ascii="宋体" w:hAnsi="宋体" w:cs="宋体"/>
                <w:b/>
                <w:kern w:val="0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其他情况说明：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9375" w:type="dxa"/>
            <w:gridSpan w:val="10"/>
            <w:noWrap/>
            <w:vAlign w:val="center"/>
          </w:tcPr>
          <w:p>
            <w:pPr>
              <w:widowControl/>
              <w:spacing w:line="480" w:lineRule="exact"/>
              <w:ind w:firstLine="551" w:firstLineChars="196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承诺：</w:t>
            </w:r>
          </w:p>
          <w:p>
            <w:pPr>
              <w:widowControl/>
              <w:spacing w:line="480" w:lineRule="exact"/>
              <w:ind w:firstLine="420" w:firstLineChars="20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该论文用于职称申报、岗位申报的情况，已征得所有作者的同意。以上填写信息如有虚假，愿意承担相应责任并接受相应处理，如产生争议，保证积极配合调查处理工作。</w:t>
            </w:r>
          </w:p>
          <w:p>
            <w:pPr>
              <w:widowControl/>
              <w:spacing w:line="480" w:lineRule="exact"/>
              <w:ind w:firstLine="1260" w:firstLineChars="600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第一完成人签字：                                   年    月     日</w:t>
            </w:r>
          </w:p>
        </w:tc>
      </w:tr>
    </w:tbl>
    <w:p>
      <w:pPr>
        <w:spacing w:line="520" w:lineRule="exact"/>
        <w:rPr>
          <w:rFonts w:ascii="黑体" w:hAnsi="黑体" w:eastAsia="黑体" w:cs="黑体"/>
          <w:sz w:val="28"/>
          <w:szCs w:val="28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F1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</dc:creator>
  <cp:lastModifiedBy>mika</cp:lastModifiedBy>
  <dcterms:modified xsi:type="dcterms:W3CDTF">2019-12-12T08:08:30Z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