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2D711B" w14:textId="77777777" w:rsidR="00EB4562" w:rsidRDefault="00EB4562" w:rsidP="00EB4562">
      <w:pPr>
        <w:pStyle w:val="Default"/>
        <w:snapToGrid w:val="0"/>
        <w:spacing w:line="300" w:lineRule="auto"/>
        <w:jc w:val="center"/>
        <w:rPr>
          <w:rFonts w:ascii="华文中宋" w:eastAsia="华文中宋" w:hAnsi="华文中宋"/>
          <w:b/>
          <w:color w:val="auto"/>
          <w:sz w:val="36"/>
          <w:szCs w:val="36"/>
        </w:rPr>
      </w:pPr>
    </w:p>
    <w:p w14:paraId="0B58C818" w14:textId="77777777" w:rsidR="00EB4562" w:rsidRPr="00871F03" w:rsidRDefault="00EB4562" w:rsidP="00EB4562">
      <w:pPr>
        <w:pStyle w:val="Default"/>
        <w:snapToGrid w:val="0"/>
        <w:spacing w:line="300" w:lineRule="auto"/>
        <w:jc w:val="center"/>
        <w:rPr>
          <w:rFonts w:ascii="方正小标宋简体" w:eastAsia="方正小标宋简体" w:hAnsi="方正小标宋简体" w:cs="方正小标宋简体"/>
          <w:bCs/>
          <w:color w:val="auto"/>
          <w:sz w:val="44"/>
          <w:szCs w:val="44"/>
        </w:rPr>
      </w:pPr>
      <w:r w:rsidRPr="00871F03">
        <w:rPr>
          <w:rFonts w:ascii="方正小标宋简体" w:eastAsia="方正小标宋简体" w:hAnsi="方正小标宋简体" w:cs="方正小标宋简体" w:hint="eastAsia"/>
          <w:bCs/>
          <w:color w:val="auto"/>
          <w:sz w:val="44"/>
          <w:szCs w:val="44"/>
        </w:rPr>
        <w:t xml:space="preserve">湖北省工程研究中心组建方案编制提纲 </w:t>
      </w:r>
    </w:p>
    <w:p w14:paraId="6800E56E" w14:textId="77777777" w:rsidR="00EB4562" w:rsidRDefault="00EB4562" w:rsidP="00EB4562">
      <w:pPr>
        <w:pStyle w:val="Default"/>
        <w:snapToGrid w:val="0"/>
        <w:spacing w:line="300" w:lineRule="auto"/>
        <w:jc w:val="center"/>
        <w:rPr>
          <w:rFonts w:ascii="仿宋_GB2312" w:eastAsia="仿宋_GB2312"/>
          <w:color w:val="auto"/>
          <w:sz w:val="32"/>
          <w:szCs w:val="32"/>
        </w:rPr>
      </w:pPr>
    </w:p>
    <w:p w14:paraId="056EAD51" w14:textId="77777777" w:rsidR="00EB4562" w:rsidRPr="00871F03" w:rsidRDefault="00EB4562" w:rsidP="00EB4562">
      <w:pPr>
        <w:pStyle w:val="Default"/>
        <w:snapToGrid w:val="0"/>
        <w:spacing w:line="600" w:lineRule="exact"/>
        <w:ind w:firstLine="660"/>
        <w:rPr>
          <w:rFonts w:ascii="Times New Roman" w:cs="Times New Roman"/>
          <w:color w:val="auto"/>
          <w:sz w:val="32"/>
          <w:szCs w:val="32"/>
        </w:rPr>
      </w:pPr>
      <w:r w:rsidRPr="00871F03">
        <w:rPr>
          <w:rFonts w:ascii="Times New Roman" w:cs="Times New Roman"/>
          <w:color w:val="auto"/>
          <w:sz w:val="32"/>
          <w:szCs w:val="32"/>
        </w:rPr>
        <w:t>一、摘要（</w:t>
      </w:r>
      <w:r w:rsidRPr="00871F03">
        <w:rPr>
          <w:rFonts w:ascii="Times New Roman" w:cs="Times New Roman"/>
          <w:color w:val="auto"/>
          <w:sz w:val="32"/>
          <w:szCs w:val="32"/>
        </w:rPr>
        <w:t>4000</w:t>
      </w:r>
      <w:r w:rsidRPr="00871F03">
        <w:rPr>
          <w:rFonts w:ascii="Times New Roman" w:cs="Times New Roman"/>
          <w:color w:val="auto"/>
          <w:sz w:val="32"/>
          <w:szCs w:val="32"/>
        </w:rPr>
        <w:t>字以内）</w:t>
      </w:r>
      <w:r w:rsidRPr="00871F03">
        <w:rPr>
          <w:rFonts w:ascii="Times New Roman" w:cs="Times New Roman"/>
          <w:color w:val="auto"/>
          <w:sz w:val="32"/>
          <w:szCs w:val="32"/>
        </w:rPr>
        <w:t xml:space="preserve"> </w:t>
      </w:r>
    </w:p>
    <w:p w14:paraId="01FBB5AD" w14:textId="77777777" w:rsidR="00EB4562" w:rsidRPr="00871F03" w:rsidRDefault="00EB4562" w:rsidP="00EB4562">
      <w:pPr>
        <w:pStyle w:val="Default"/>
        <w:snapToGrid w:val="0"/>
        <w:spacing w:line="600" w:lineRule="exact"/>
        <w:ind w:firstLine="660"/>
        <w:rPr>
          <w:rFonts w:ascii="Times New Roman" w:eastAsia="仿宋_GB2312" w:cs="Times New Roman"/>
          <w:color w:val="auto"/>
          <w:sz w:val="32"/>
          <w:szCs w:val="32"/>
        </w:rPr>
      </w:pPr>
      <w:r w:rsidRPr="00871F03">
        <w:rPr>
          <w:rFonts w:ascii="Times New Roman" w:eastAsia="仿宋_GB2312" w:cs="Times New Roman"/>
          <w:color w:val="auto"/>
          <w:sz w:val="32"/>
          <w:szCs w:val="32"/>
        </w:rPr>
        <w:t>1</w:t>
      </w:r>
      <w:r w:rsidRPr="00871F03">
        <w:rPr>
          <w:rFonts w:ascii="Times New Roman" w:eastAsia="仿宋_GB2312" w:cs="Times New Roman"/>
          <w:color w:val="auto"/>
          <w:sz w:val="32"/>
          <w:szCs w:val="32"/>
        </w:rPr>
        <w:t>、工程研究中心名称</w:t>
      </w:r>
      <w:r w:rsidRPr="00871F03">
        <w:rPr>
          <w:rFonts w:ascii="Times New Roman" w:eastAsia="仿宋_GB2312" w:cs="Times New Roman"/>
          <w:color w:val="auto"/>
          <w:sz w:val="32"/>
          <w:szCs w:val="32"/>
        </w:rPr>
        <w:t xml:space="preserve"> </w:t>
      </w:r>
    </w:p>
    <w:p w14:paraId="307558A2" w14:textId="77777777" w:rsidR="00EB4562" w:rsidRPr="00871F03" w:rsidRDefault="00EB4562" w:rsidP="00EB4562">
      <w:pPr>
        <w:pStyle w:val="Default"/>
        <w:snapToGrid w:val="0"/>
        <w:spacing w:line="600" w:lineRule="exact"/>
        <w:ind w:firstLine="660"/>
        <w:rPr>
          <w:rFonts w:ascii="Times New Roman" w:eastAsia="仿宋_GB2312" w:cs="Times New Roman"/>
          <w:color w:val="auto"/>
          <w:sz w:val="32"/>
          <w:szCs w:val="32"/>
        </w:rPr>
      </w:pPr>
      <w:r w:rsidRPr="00871F03">
        <w:rPr>
          <w:rFonts w:ascii="Times New Roman" w:eastAsia="仿宋_GB2312" w:cs="Times New Roman"/>
          <w:color w:val="auto"/>
          <w:sz w:val="32"/>
          <w:szCs w:val="32"/>
        </w:rPr>
        <w:t>2</w:t>
      </w:r>
      <w:r w:rsidRPr="00871F03">
        <w:rPr>
          <w:rFonts w:ascii="Times New Roman" w:eastAsia="仿宋_GB2312" w:cs="Times New Roman"/>
          <w:color w:val="auto"/>
          <w:sz w:val="32"/>
          <w:szCs w:val="32"/>
        </w:rPr>
        <w:t>、工程研究中心法人概况</w:t>
      </w:r>
      <w:r w:rsidRPr="00871F03">
        <w:rPr>
          <w:rFonts w:ascii="Times New Roman" w:eastAsia="仿宋_GB2312" w:cs="Times New Roman"/>
          <w:color w:val="auto"/>
          <w:sz w:val="32"/>
          <w:szCs w:val="32"/>
        </w:rPr>
        <w:t xml:space="preserve"> </w:t>
      </w:r>
    </w:p>
    <w:p w14:paraId="20D60DD5" w14:textId="77777777" w:rsidR="00EB4562" w:rsidRPr="00871F03" w:rsidRDefault="00EB4562" w:rsidP="00EB4562">
      <w:pPr>
        <w:pStyle w:val="Default"/>
        <w:snapToGrid w:val="0"/>
        <w:spacing w:line="600" w:lineRule="exact"/>
        <w:ind w:firstLine="660"/>
        <w:rPr>
          <w:rFonts w:ascii="Times New Roman" w:eastAsia="仿宋_GB2312" w:cs="Times New Roman"/>
          <w:color w:val="auto"/>
          <w:sz w:val="32"/>
          <w:szCs w:val="32"/>
        </w:rPr>
      </w:pPr>
      <w:r w:rsidRPr="00871F03">
        <w:rPr>
          <w:rFonts w:ascii="Times New Roman" w:eastAsia="仿宋_GB2312" w:cs="Times New Roman"/>
          <w:color w:val="auto"/>
          <w:sz w:val="32"/>
          <w:szCs w:val="32"/>
        </w:rPr>
        <w:t>3</w:t>
      </w:r>
      <w:r w:rsidRPr="00871F03">
        <w:rPr>
          <w:rFonts w:ascii="Times New Roman" w:eastAsia="仿宋_GB2312" w:cs="Times New Roman"/>
          <w:color w:val="auto"/>
          <w:sz w:val="32"/>
          <w:szCs w:val="32"/>
        </w:rPr>
        <w:t>、项目方案编制依据</w:t>
      </w:r>
      <w:r w:rsidRPr="00871F03">
        <w:rPr>
          <w:rFonts w:ascii="Times New Roman" w:eastAsia="仿宋_GB2312" w:cs="Times New Roman"/>
          <w:color w:val="auto"/>
          <w:sz w:val="32"/>
          <w:szCs w:val="32"/>
        </w:rPr>
        <w:t xml:space="preserve"> </w:t>
      </w:r>
    </w:p>
    <w:p w14:paraId="4EDD59BA" w14:textId="77777777" w:rsidR="00EB4562" w:rsidRPr="00871F03" w:rsidRDefault="00EB4562" w:rsidP="00EB4562">
      <w:pPr>
        <w:pStyle w:val="Default"/>
        <w:snapToGrid w:val="0"/>
        <w:spacing w:line="600" w:lineRule="exact"/>
        <w:ind w:firstLine="660"/>
        <w:rPr>
          <w:rFonts w:ascii="Times New Roman" w:eastAsia="仿宋_GB2312" w:cs="Times New Roman"/>
          <w:color w:val="auto"/>
          <w:sz w:val="32"/>
          <w:szCs w:val="32"/>
        </w:rPr>
      </w:pPr>
      <w:r w:rsidRPr="00871F03">
        <w:rPr>
          <w:rFonts w:ascii="Times New Roman" w:eastAsia="仿宋_GB2312" w:cs="Times New Roman"/>
          <w:color w:val="auto"/>
          <w:sz w:val="32"/>
          <w:szCs w:val="32"/>
        </w:rPr>
        <w:t>4</w:t>
      </w:r>
      <w:r w:rsidRPr="00871F03">
        <w:rPr>
          <w:rFonts w:ascii="Times New Roman" w:eastAsia="仿宋_GB2312" w:cs="Times New Roman"/>
          <w:color w:val="auto"/>
          <w:sz w:val="32"/>
          <w:szCs w:val="32"/>
        </w:rPr>
        <w:t>、工程研究中心提出的主要理由</w:t>
      </w:r>
      <w:r w:rsidRPr="00871F03">
        <w:rPr>
          <w:rFonts w:ascii="Times New Roman" w:eastAsia="仿宋_GB2312" w:cs="Times New Roman"/>
          <w:color w:val="auto"/>
          <w:sz w:val="32"/>
          <w:szCs w:val="32"/>
        </w:rPr>
        <w:t xml:space="preserve"> </w:t>
      </w:r>
    </w:p>
    <w:p w14:paraId="1CC81B00" w14:textId="77777777" w:rsidR="00EB4562" w:rsidRPr="00871F03" w:rsidRDefault="00EB4562" w:rsidP="00EB4562">
      <w:pPr>
        <w:pStyle w:val="Default"/>
        <w:snapToGrid w:val="0"/>
        <w:spacing w:line="600" w:lineRule="exact"/>
        <w:ind w:firstLine="660"/>
        <w:rPr>
          <w:rFonts w:ascii="Times New Roman" w:eastAsia="仿宋_GB2312" w:cs="Times New Roman"/>
          <w:color w:val="auto"/>
          <w:sz w:val="32"/>
          <w:szCs w:val="32"/>
        </w:rPr>
      </w:pPr>
      <w:r w:rsidRPr="00871F03">
        <w:rPr>
          <w:rFonts w:ascii="Times New Roman" w:eastAsia="仿宋_GB2312" w:cs="Times New Roman"/>
          <w:color w:val="auto"/>
          <w:sz w:val="32"/>
          <w:szCs w:val="32"/>
        </w:rPr>
        <w:t>5</w:t>
      </w:r>
      <w:r w:rsidRPr="00871F03">
        <w:rPr>
          <w:rFonts w:ascii="Times New Roman" w:eastAsia="仿宋_GB2312" w:cs="Times New Roman"/>
          <w:color w:val="auto"/>
          <w:sz w:val="32"/>
          <w:szCs w:val="32"/>
        </w:rPr>
        <w:t>、工程研究中心发展战略与经营计划</w:t>
      </w:r>
      <w:r w:rsidRPr="00871F03">
        <w:rPr>
          <w:rFonts w:ascii="Times New Roman" w:eastAsia="仿宋_GB2312" w:cs="Times New Roman"/>
          <w:color w:val="auto"/>
          <w:sz w:val="32"/>
          <w:szCs w:val="32"/>
        </w:rPr>
        <w:t xml:space="preserve"> </w:t>
      </w:r>
    </w:p>
    <w:p w14:paraId="43C08E17" w14:textId="77777777" w:rsidR="00EB4562" w:rsidRPr="00871F03" w:rsidRDefault="00EB4562" w:rsidP="00EB4562">
      <w:pPr>
        <w:pStyle w:val="Default"/>
        <w:snapToGrid w:val="0"/>
        <w:spacing w:line="600" w:lineRule="exact"/>
        <w:ind w:firstLine="660"/>
        <w:rPr>
          <w:rFonts w:ascii="Times New Roman" w:eastAsia="仿宋_GB2312" w:cs="Times New Roman"/>
          <w:color w:val="auto"/>
          <w:sz w:val="32"/>
          <w:szCs w:val="32"/>
        </w:rPr>
      </w:pPr>
      <w:r w:rsidRPr="00871F03">
        <w:rPr>
          <w:rFonts w:ascii="Times New Roman" w:eastAsia="仿宋_GB2312" w:cs="Times New Roman"/>
          <w:color w:val="auto"/>
          <w:sz w:val="32"/>
          <w:szCs w:val="32"/>
        </w:rPr>
        <w:t>6</w:t>
      </w:r>
      <w:r w:rsidRPr="00871F03">
        <w:rPr>
          <w:rFonts w:ascii="Times New Roman" w:eastAsia="仿宋_GB2312" w:cs="Times New Roman"/>
          <w:color w:val="auto"/>
          <w:sz w:val="32"/>
          <w:szCs w:val="32"/>
        </w:rPr>
        <w:t>、工程研究中心建设内容、规模、方案和地点</w:t>
      </w:r>
      <w:r w:rsidRPr="00871F03">
        <w:rPr>
          <w:rFonts w:ascii="Times New Roman" w:eastAsia="仿宋_GB2312" w:cs="Times New Roman"/>
          <w:color w:val="auto"/>
          <w:sz w:val="32"/>
          <w:szCs w:val="32"/>
        </w:rPr>
        <w:t xml:space="preserve"> </w:t>
      </w:r>
    </w:p>
    <w:p w14:paraId="4D17DFF2" w14:textId="77777777" w:rsidR="00EB4562" w:rsidRPr="00871F03" w:rsidRDefault="00EB4562" w:rsidP="00EB4562">
      <w:pPr>
        <w:pStyle w:val="Default"/>
        <w:snapToGrid w:val="0"/>
        <w:spacing w:line="600" w:lineRule="exact"/>
        <w:ind w:firstLine="660"/>
        <w:rPr>
          <w:rFonts w:ascii="Times New Roman" w:eastAsia="仿宋_GB2312" w:cs="Times New Roman"/>
          <w:color w:val="auto"/>
          <w:sz w:val="32"/>
          <w:szCs w:val="32"/>
        </w:rPr>
      </w:pPr>
      <w:r w:rsidRPr="00871F03">
        <w:rPr>
          <w:rFonts w:ascii="Times New Roman" w:eastAsia="仿宋_GB2312" w:cs="Times New Roman"/>
          <w:color w:val="auto"/>
          <w:sz w:val="32"/>
          <w:szCs w:val="32"/>
        </w:rPr>
        <w:t>7</w:t>
      </w:r>
      <w:r w:rsidRPr="00871F03">
        <w:rPr>
          <w:rFonts w:ascii="Times New Roman" w:eastAsia="仿宋_GB2312" w:cs="Times New Roman"/>
          <w:color w:val="auto"/>
          <w:sz w:val="32"/>
          <w:szCs w:val="32"/>
        </w:rPr>
        <w:t>、工程研究中心主要建设条件</w:t>
      </w:r>
      <w:r w:rsidRPr="00871F03">
        <w:rPr>
          <w:rFonts w:ascii="Times New Roman" w:eastAsia="仿宋_GB2312" w:cs="Times New Roman"/>
          <w:color w:val="auto"/>
          <w:sz w:val="32"/>
          <w:szCs w:val="32"/>
        </w:rPr>
        <w:t xml:space="preserve"> </w:t>
      </w:r>
    </w:p>
    <w:p w14:paraId="27F72DB8" w14:textId="77777777" w:rsidR="00EB4562" w:rsidRPr="00871F03" w:rsidRDefault="00EB4562" w:rsidP="00EB4562">
      <w:pPr>
        <w:pStyle w:val="Default"/>
        <w:snapToGrid w:val="0"/>
        <w:spacing w:line="600" w:lineRule="exact"/>
        <w:ind w:firstLine="660"/>
        <w:rPr>
          <w:rFonts w:ascii="Times New Roman" w:eastAsia="仿宋_GB2312" w:cs="Times New Roman"/>
          <w:color w:val="auto"/>
          <w:sz w:val="32"/>
          <w:szCs w:val="32"/>
        </w:rPr>
      </w:pPr>
      <w:r w:rsidRPr="00871F03">
        <w:rPr>
          <w:rFonts w:ascii="Times New Roman" w:eastAsia="仿宋_GB2312" w:cs="Times New Roman"/>
          <w:color w:val="auto"/>
          <w:sz w:val="32"/>
          <w:szCs w:val="32"/>
        </w:rPr>
        <w:t>8</w:t>
      </w:r>
      <w:r w:rsidRPr="00871F03">
        <w:rPr>
          <w:rFonts w:ascii="Times New Roman" w:eastAsia="仿宋_GB2312" w:cs="Times New Roman"/>
          <w:color w:val="auto"/>
          <w:sz w:val="32"/>
          <w:szCs w:val="32"/>
        </w:rPr>
        <w:t>、工程研究中心建设取得的成绩</w:t>
      </w:r>
      <w:r w:rsidRPr="00871F03">
        <w:rPr>
          <w:rFonts w:ascii="Times New Roman" w:eastAsia="仿宋_GB2312" w:cs="Times New Roman"/>
          <w:color w:val="auto"/>
          <w:sz w:val="32"/>
          <w:szCs w:val="32"/>
        </w:rPr>
        <w:t xml:space="preserve"> </w:t>
      </w:r>
    </w:p>
    <w:p w14:paraId="50A1A769" w14:textId="77777777" w:rsidR="00EB4562" w:rsidRPr="00871F03" w:rsidRDefault="00EB4562" w:rsidP="00EB4562">
      <w:pPr>
        <w:pStyle w:val="Default"/>
        <w:snapToGrid w:val="0"/>
        <w:spacing w:line="600" w:lineRule="exact"/>
        <w:ind w:firstLine="660"/>
        <w:rPr>
          <w:rFonts w:ascii="Times New Roman" w:eastAsia="仿宋_GB2312" w:cs="Times New Roman"/>
          <w:color w:val="auto"/>
          <w:sz w:val="32"/>
          <w:szCs w:val="32"/>
        </w:rPr>
      </w:pPr>
      <w:r w:rsidRPr="00871F03">
        <w:rPr>
          <w:rFonts w:ascii="Times New Roman" w:eastAsia="仿宋_GB2312" w:cs="Times New Roman"/>
          <w:color w:val="auto"/>
          <w:sz w:val="32"/>
          <w:szCs w:val="32"/>
        </w:rPr>
        <w:t>9</w:t>
      </w:r>
      <w:r w:rsidRPr="00871F03">
        <w:rPr>
          <w:rFonts w:ascii="Times New Roman" w:eastAsia="仿宋_GB2312" w:cs="Times New Roman"/>
          <w:color w:val="auto"/>
          <w:sz w:val="32"/>
          <w:szCs w:val="32"/>
        </w:rPr>
        <w:t>、结论与建议</w:t>
      </w:r>
    </w:p>
    <w:p w14:paraId="64A0507E" w14:textId="77777777" w:rsidR="00EB4562" w:rsidRPr="00871F03" w:rsidRDefault="00EB4562" w:rsidP="00EB4562">
      <w:pPr>
        <w:pStyle w:val="Default"/>
        <w:snapToGrid w:val="0"/>
        <w:spacing w:line="600" w:lineRule="exact"/>
        <w:ind w:firstLine="660"/>
        <w:rPr>
          <w:rFonts w:ascii="Times New Roman" w:cs="Times New Roman"/>
          <w:color w:val="auto"/>
          <w:sz w:val="32"/>
          <w:szCs w:val="32"/>
        </w:rPr>
      </w:pPr>
      <w:r w:rsidRPr="00871F03">
        <w:rPr>
          <w:rFonts w:ascii="Times New Roman" w:cs="Times New Roman"/>
          <w:color w:val="auto"/>
          <w:sz w:val="32"/>
          <w:szCs w:val="32"/>
        </w:rPr>
        <w:t>二、工程研究中心建设的依据、背景与意义</w:t>
      </w:r>
      <w:r w:rsidRPr="00871F03">
        <w:rPr>
          <w:rFonts w:ascii="Times New Roman" w:cs="Times New Roman"/>
          <w:color w:val="auto"/>
          <w:sz w:val="32"/>
          <w:szCs w:val="32"/>
        </w:rPr>
        <w:t xml:space="preserve"> </w:t>
      </w:r>
    </w:p>
    <w:p w14:paraId="753CDA72" w14:textId="77777777" w:rsidR="00EB4562" w:rsidRPr="00871F03" w:rsidRDefault="00EB4562" w:rsidP="00EB4562">
      <w:pPr>
        <w:pStyle w:val="Default"/>
        <w:snapToGrid w:val="0"/>
        <w:spacing w:line="600" w:lineRule="exact"/>
        <w:ind w:firstLine="660"/>
        <w:rPr>
          <w:rFonts w:ascii="Times New Roman" w:eastAsia="仿宋_GB2312" w:cs="Times New Roman"/>
          <w:color w:val="auto"/>
          <w:sz w:val="32"/>
          <w:szCs w:val="32"/>
        </w:rPr>
      </w:pPr>
      <w:r w:rsidRPr="00871F03">
        <w:rPr>
          <w:rFonts w:ascii="Times New Roman" w:eastAsia="仿宋_GB2312" w:cs="Times New Roman"/>
          <w:color w:val="auto"/>
          <w:sz w:val="32"/>
          <w:szCs w:val="32"/>
        </w:rPr>
        <w:t>1</w:t>
      </w:r>
      <w:r w:rsidRPr="00871F03">
        <w:rPr>
          <w:rFonts w:ascii="Times New Roman" w:eastAsia="仿宋_GB2312" w:cs="Times New Roman"/>
          <w:color w:val="auto"/>
          <w:sz w:val="32"/>
          <w:szCs w:val="32"/>
        </w:rPr>
        <w:t>、工程研究中心发展重点，目前产业发展面临的瓶颈问题，及对全省经济社会发展的影响和作用。</w:t>
      </w:r>
    </w:p>
    <w:p w14:paraId="3A953E1A" w14:textId="77777777" w:rsidR="00EB4562" w:rsidRPr="00871F03" w:rsidRDefault="00EB4562" w:rsidP="00EB4562">
      <w:pPr>
        <w:pStyle w:val="Default"/>
        <w:snapToGrid w:val="0"/>
        <w:spacing w:line="600" w:lineRule="exact"/>
        <w:ind w:firstLine="660"/>
        <w:rPr>
          <w:rFonts w:ascii="Times New Roman" w:eastAsia="仿宋_GB2312" w:cs="Times New Roman"/>
          <w:color w:val="auto"/>
          <w:sz w:val="32"/>
          <w:szCs w:val="32"/>
        </w:rPr>
      </w:pPr>
      <w:r w:rsidRPr="00871F03">
        <w:rPr>
          <w:rFonts w:ascii="Times New Roman" w:eastAsia="仿宋_GB2312" w:cs="Times New Roman"/>
          <w:color w:val="auto"/>
          <w:sz w:val="32"/>
          <w:szCs w:val="32"/>
        </w:rPr>
        <w:t>2</w:t>
      </w:r>
      <w:r w:rsidRPr="00871F03">
        <w:rPr>
          <w:rFonts w:ascii="Times New Roman" w:eastAsia="仿宋_GB2312" w:cs="Times New Roman"/>
          <w:color w:val="auto"/>
          <w:sz w:val="32"/>
          <w:szCs w:val="32"/>
        </w:rPr>
        <w:t>、工程研究中心所在产业领域的主要发展状况及趋势预测。工程研究中心建设对全省相关产业发展、结构调整将产生的影响、作用和意义。</w:t>
      </w:r>
      <w:r w:rsidRPr="00871F03">
        <w:rPr>
          <w:rFonts w:ascii="Times New Roman" w:eastAsia="仿宋_GB2312" w:cs="Times New Roman"/>
          <w:color w:val="auto"/>
          <w:sz w:val="32"/>
          <w:szCs w:val="32"/>
        </w:rPr>
        <w:t xml:space="preserve"> </w:t>
      </w:r>
    </w:p>
    <w:p w14:paraId="0A7C3A80" w14:textId="77777777" w:rsidR="00EB4562" w:rsidRPr="00871F03" w:rsidRDefault="00EB4562" w:rsidP="00EB4562">
      <w:pPr>
        <w:pStyle w:val="Default"/>
        <w:snapToGrid w:val="0"/>
        <w:spacing w:line="600" w:lineRule="exact"/>
        <w:ind w:firstLine="660"/>
        <w:rPr>
          <w:rFonts w:ascii="Times New Roman" w:eastAsia="仿宋_GB2312" w:cs="Times New Roman"/>
          <w:color w:val="auto"/>
          <w:sz w:val="32"/>
          <w:szCs w:val="32"/>
        </w:rPr>
      </w:pPr>
      <w:r w:rsidRPr="00871F03">
        <w:rPr>
          <w:rFonts w:ascii="Times New Roman" w:eastAsia="仿宋_GB2312" w:cs="Times New Roman"/>
          <w:color w:val="auto"/>
          <w:sz w:val="32"/>
          <w:szCs w:val="32"/>
        </w:rPr>
        <w:t>3</w:t>
      </w:r>
      <w:r w:rsidRPr="00871F03">
        <w:rPr>
          <w:rFonts w:ascii="Times New Roman" w:eastAsia="仿宋_GB2312" w:cs="Times New Roman"/>
          <w:color w:val="auto"/>
          <w:sz w:val="32"/>
          <w:szCs w:val="32"/>
        </w:rPr>
        <w:t>、工程研究中心所在产业领域的国内外市场状况分析与发展趋势预测，以及国内外技术发展状况、方向分析与趋势预测。工程研究中心在同行中所处的水平和影响力。</w:t>
      </w:r>
    </w:p>
    <w:p w14:paraId="5ADCE5D0" w14:textId="77777777" w:rsidR="00EB4562" w:rsidRPr="00871F03" w:rsidRDefault="00EB4562" w:rsidP="00EB4562">
      <w:pPr>
        <w:pStyle w:val="Default"/>
        <w:snapToGrid w:val="0"/>
        <w:spacing w:line="600" w:lineRule="exact"/>
        <w:ind w:firstLineChars="200" w:firstLine="640"/>
        <w:rPr>
          <w:rFonts w:ascii="Times New Roman" w:cs="Times New Roman"/>
          <w:color w:val="auto"/>
          <w:sz w:val="32"/>
          <w:szCs w:val="32"/>
        </w:rPr>
      </w:pPr>
      <w:r w:rsidRPr="00871F03">
        <w:rPr>
          <w:rFonts w:ascii="Times New Roman" w:cs="Times New Roman"/>
          <w:color w:val="auto"/>
          <w:sz w:val="32"/>
          <w:szCs w:val="32"/>
        </w:rPr>
        <w:lastRenderedPageBreak/>
        <w:t>三、主要方向、任务与目标</w:t>
      </w:r>
      <w:r w:rsidRPr="00871F03">
        <w:rPr>
          <w:rFonts w:ascii="Times New Roman" w:cs="Times New Roman"/>
          <w:color w:val="auto"/>
          <w:sz w:val="32"/>
          <w:szCs w:val="32"/>
        </w:rPr>
        <w:t xml:space="preserve"> </w:t>
      </w:r>
    </w:p>
    <w:p w14:paraId="676947EF" w14:textId="77777777" w:rsidR="00EB4562" w:rsidRPr="00871F03" w:rsidRDefault="00EB4562" w:rsidP="00EB4562">
      <w:pPr>
        <w:pStyle w:val="Default"/>
        <w:snapToGrid w:val="0"/>
        <w:spacing w:line="600" w:lineRule="exact"/>
        <w:ind w:firstLine="660"/>
        <w:rPr>
          <w:rFonts w:ascii="Times New Roman" w:eastAsia="仿宋_GB2312" w:cs="Times New Roman"/>
          <w:color w:val="auto"/>
          <w:sz w:val="32"/>
          <w:szCs w:val="32"/>
        </w:rPr>
      </w:pPr>
      <w:r w:rsidRPr="00871F03">
        <w:rPr>
          <w:rFonts w:ascii="Times New Roman" w:eastAsia="仿宋_GB2312" w:cs="Times New Roman"/>
          <w:color w:val="auto"/>
          <w:sz w:val="32"/>
          <w:szCs w:val="32"/>
        </w:rPr>
        <w:t>1</w:t>
      </w:r>
      <w:r w:rsidRPr="00871F03">
        <w:rPr>
          <w:rFonts w:ascii="Times New Roman" w:eastAsia="仿宋_GB2312" w:cs="Times New Roman"/>
          <w:color w:val="auto"/>
          <w:sz w:val="32"/>
          <w:szCs w:val="32"/>
        </w:rPr>
        <w:t>、工程研究中心的发展战略与思路</w:t>
      </w:r>
      <w:r w:rsidRPr="00871F03">
        <w:rPr>
          <w:rFonts w:ascii="Times New Roman" w:eastAsia="仿宋_GB2312" w:cs="Times New Roman"/>
          <w:color w:val="auto"/>
          <w:sz w:val="32"/>
          <w:szCs w:val="32"/>
        </w:rPr>
        <w:t xml:space="preserve"> </w:t>
      </w:r>
    </w:p>
    <w:p w14:paraId="4CF980D4" w14:textId="77777777" w:rsidR="00EB4562" w:rsidRPr="00871F03" w:rsidRDefault="00EB4562" w:rsidP="00EB4562">
      <w:pPr>
        <w:pStyle w:val="Default"/>
        <w:snapToGrid w:val="0"/>
        <w:spacing w:line="600" w:lineRule="exact"/>
        <w:ind w:firstLine="660"/>
        <w:rPr>
          <w:rFonts w:ascii="Times New Roman" w:eastAsia="仿宋_GB2312" w:cs="Times New Roman"/>
          <w:color w:val="auto"/>
          <w:sz w:val="32"/>
          <w:szCs w:val="32"/>
        </w:rPr>
      </w:pPr>
      <w:r w:rsidRPr="00871F03">
        <w:rPr>
          <w:rFonts w:ascii="Times New Roman" w:eastAsia="仿宋_GB2312" w:cs="Times New Roman"/>
          <w:color w:val="auto"/>
          <w:sz w:val="32"/>
          <w:szCs w:val="32"/>
        </w:rPr>
        <w:t>2</w:t>
      </w:r>
      <w:r w:rsidRPr="00871F03">
        <w:rPr>
          <w:rFonts w:ascii="Times New Roman" w:eastAsia="仿宋_GB2312" w:cs="Times New Roman"/>
          <w:color w:val="auto"/>
          <w:sz w:val="32"/>
          <w:szCs w:val="32"/>
        </w:rPr>
        <w:t>、工程研究中心的主要发展方向</w:t>
      </w:r>
      <w:r w:rsidRPr="00871F03">
        <w:rPr>
          <w:rFonts w:ascii="Times New Roman" w:eastAsia="仿宋_GB2312" w:cs="Times New Roman"/>
          <w:color w:val="auto"/>
          <w:sz w:val="32"/>
          <w:szCs w:val="32"/>
        </w:rPr>
        <w:t xml:space="preserve"> </w:t>
      </w:r>
    </w:p>
    <w:p w14:paraId="1AD0192A" w14:textId="77777777" w:rsidR="00EB4562" w:rsidRPr="00871F03" w:rsidRDefault="00EB4562" w:rsidP="00EB4562">
      <w:pPr>
        <w:pStyle w:val="Default"/>
        <w:snapToGrid w:val="0"/>
        <w:spacing w:line="600" w:lineRule="exact"/>
        <w:ind w:firstLine="660"/>
        <w:rPr>
          <w:rFonts w:ascii="Times New Roman" w:eastAsia="仿宋_GB2312" w:cs="Times New Roman"/>
          <w:color w:val="auto"/>
          <w:sz w:val="32"/>
          <w:szCs w:val="32"/>
        </w:rPr>
      </w:pPr>
      <w:r w:rsidRPr="00871F03">
        <w:rPr>
          <w:rFonts w:ascii="Times New Roman" w:eastAsia="仿宋_GB2312" w:cs="Times New Roman"/>
          <w:color w:val="auto"/>
          <w:sz w:val="32"/>
          <w:szCs w:val="32"/>
        </w:rPr>
        <w:t>3</w:t>
      </w:r>
      <w:r w:rsidRPr="00871F03">
        <w:rPr>
          <w:rFonts w:ascii="Times New Roman" w:eastAsia="仿宋_GB2312" w:cs="Times New Roman"/>
          <w:color w:val="auto"/>
          <w:sz w:val="32"/>
          <w:szCs w:val="32"/>
        </w:rPr>
        <w:t>、工程研究中心的主要任务</w:t>
      </w:r>
      <w:r w:rsidRPr="00871F03">
        <w:rPr>
          <w:rFonts w:ascii="Times New Roman" w:eastAsia="仿宋_GB2312" w:cs="Times New Roman"/>
          <w:color w:val="auto"/>
          <w:sz w:val="32"/>
          <w:szCs w:val="32"/>
        </w:rPr>
        <w:t xml:space="preserve"> </w:t>
      </w:r>
    </w:p>
    <w:p w14:paraId="3C62130F" w14:textId="77777777" w:rsidR="00EB4562" w:rsidRPr="00871F03" w:rsidRDefault="00EB4562" w:rsidP="00EB4562">
      <w:pPr>
        <w:pStyle w:val="Default"/>
        <w:snapToGrid w:val="0"/>
        <w:spacing w:line="600" w:lineRule="exact"/>
        <w:ind w:firstLine="660"/>
        <w:rPr>
          <w:rFonts w:ascii="Times New Roman" w:eastAsia="仿宋_GB2312" w:cs="Times New Roman"/>
          <w:color w:val="auto"/>
          <w:sz w:val="32"/>
          <w:szCs w:val="32"/>
        </w:rPr>
      </w:pPr>
      <w:r w:rsidRPr="00871F03">
        <w:rPr>
          <w:rFonts w:ascii="Times New Roman" w:eastAsia="仿宋_GB2312" w:cs="Times New Roman"/>
          <w:color w:val="auto"/>
          <w:sz w:val="32"/>
          <w:szCs w:val="32"/>
        </w:rPr>
        <w:t>4</w:t>
      </w:r>
      <w:r w:rsidRPr="00871F03">
        <w:rPr>
          <w:rFonts w:ascii="Times New Roman" w:eastAsia="仿宋_GB2312" w:cs="Times New Roman"/>
          <w:color w:val="auto"/>
          <w:sz w:val="32"/>
          <w:szCs w:val="32"/>
        </w:rPr>
        <w:t>、工程研究中心的近期和中期目标</w:t>
      </w:r>
      <w:r w:rsidRPr="00871F03">
        <w:rPr>
          <w:rFonts w:ascii="Times New Roman" w:eastAsia="仿宋_GB2312" w:cs="Times New Roman"/>
          <w:color w:val="auto"/>
          <w:sz w:val="32"/>
          <w:szCs w:val="32"/>
        </w:rPr>
        <w:t xml:space="preserve"> </w:t>
      </w:r>
    </w:p>
    <w:p w14:paraId="19820623" w14:textId="77777777" w:rsidR="00EB4562" w:rsidRPr="00871F03" w:rsidRDefault="00EB4562" w:rsidP="00EB4562">
      <w:pPr>
        <w:pStyle w:val="Default"/>
        <w:snapToGrid w:val="0"/>
        <w:spacing w:line="600" w:lineRule="exact"/>
        <w:ind w:firstLine="660"/>
        <w:rPr>
          <w:rFonts w:ascii="Times New Roman" w:cs="Times New Roman"/>
          <w:color w:val="auto"/>
          <w:sz w:val="32"/>
          <w:szCs w:val="32"/>
        </w:rPr>
      </w:pPr>
      <w:r w:rsidRPr="00871F03">
        <w:rPr>
          <w:rFonts w:ascii="Times New Roman" w:cs="Times New Roman"/>
          <w:color w:val="auto"/>
          <w:sz w:val="32"/>
          <w:szCs w:val="32"/>
        </w:rPr>
        <w:t>四、组织机构、管理与运行机制</w:t>
      </w:r>
      <w:r w:rsidRPr="00871F03">
        <w:rPr>
          <w:rFonts w:ascii="Times New Roman" w:cs="Times New Roman"/>
          <w:color w:val="auto"/>
          <w:sz w:val="32"/>
          <w:szCs w:val="32"/>
        </w:rPr>
        <w:t xml:space="preserve"> </w:t>
      </w:r>
    </w:p>
    <w:p w14:paraId="2C321E78" w14:textId="77777777" w:rsidR="00EB4562" w:rsidRPr="00871F03" w:rsidRDefault="00EB4562" w:rsidP="00EB4562">
      <w:pPr>
        <w:pStyle w:val="Default"/>
        <w:snapToGrid w:val="0"/>
        <w:spacing w:line="600" w:lineRule="exact"/>
        <w:ind w:firstLine="660"/>
        <w:rPr>
          <w:rFonts w:ascii="Times New Roman" w:eastAsia="仿宋_GB2312" w:cs="Times New Roman"/>
          <w:color w:val="auto"/>
          <w:sz w:val="32"/>
          <w:szCs w:val="32"/>
        </w:rPr>
      </w:pPr>
      <w:r w:rsidRPr="00871F03">
        <w:rPr>
          <w:rFonts w:ascii="Times New Roman" w:eastAsia="仿宋_GB2312" w:cs="Times New Roman"/>
          <w:color w:val="auto"/>
          <w:sz w:val="32"/>
          <w:szCs w:val="32"/>
        </w:rPr>
        <w:t>1</w:t>
      </w:r>
      <w:r w:rsidRPr="00871F03">
        <w:rPr>
          <w:rFonts w:ascii="Times New Roman" w:eastAsia="仿宋_GB2312" w:cs="Times New Roman"/>
          <w:color w:val="auto"/>
          <w:sz w:val="32"/>
          <w:szCs w:val="32"/>
        </w:rPr>
        <w:t>、工程研究中心法人单位情况</w:t>
      </w:r>
      <w:r w:rsidRPr="00871F03">
        <w:rPr>
          <w:rFonts w:ascii="Times New Roman" w:eastAsia="仿宋_GB2312" w:cs="Times New Roman"/>
          <w:color w:val="auto"/>
          <w:sz w:val="32"/>
          <w:szCs w:val="32"/>
        </w:rPr>
        <w:t xml:space="preserve"> </w:t>
      </w:r>
    </w:p>
    <w:p w14:paraId="19C7AC73" w14:textId="77777777" w:rsidR="00EB4562" w:rsidRPr="00871F03" w:rsidRDefault="00EB4562" w:rsidP="00EB4562">
      <w:pPr>
        <w:pStyle w:val="Default"/>
        <w:snapToGrid w:val="0"/>
        <w:spacing w:line="600" w:lineRule="exact"/>
        <w:ind w:firstLine="660"/>
        <w:rPr>
          <w:rFonts w:ascii="Times New Roman" w:eastAsia="仿宋_GB2312" w:cs="Times New Roman"/>
          <w:color w:val="auto"/>
          <w:sz w:val="32"/>
          <w:szCs w:val="32"/>
        </w:rPr>
      </w:pPr>
      <w:r w:rsidRPr="00871F03">
        <w:rPr>
          <w:rFonts w:ascii="Times New Roman" w:eastAsia="仿宋_GB2312" w:cs="Times New Roman"/>
          <w:color w:val="auto"/>
          <w:sz w:val="32"/>
          <w:szCs w:val="32"/>
        </w:rPr>
        <w:t>2</w:t>
      </w:r>
      <w:r w:rsidRPr="00871F03">
        <w:rPr>
          <w:rFonts w:ascii="Times New Roman" w:eastAsia="仿宋_GB2312" w:cs="Times New Roman"/>
          <w:color w:val="auto"/>
          <w:sz w:val="32"/>
          <w:szCs w:val="32"/>
        </w:rPr>
        <w:t>、工程研究中心的机构设置与职责</w:t>
      </w:r>
      <w:r w:rsidRPr="00871F03">
        <w:rPr>
          <w:rFonts w:ascii="Times New Roman" w:eastAsia="仿宋_GB2312" w:cs="Times New Roman"/>
          <w:color w:val="auto"/>
          <w:sz w:val="32"/>
          <w:szCs w:val="32"/>
        </w:rPr>
        <w:t xml:space="preserve"> </w:t>
      </w:r>
    </w:p>
    <w:p w14:paraId="1C2F7CDD" w14:textId="77777777" w:rsidR="00EB4562" w:rsidRPr="00871F03" w:rsidRDefault="00EB4562" w:rsidP="00EB4562">
      <w:pPr>
        <w:pStyle w:val="Default"/>
        <w:snapToGrid w:val="0"/>
        <w:spacing w:line="600" w:lineRule="exact"/>
        <w:ind w:firstLine="660"/>
        <w:rPr>
          <w:rFonts w:ascii="Times New Roman" w:eastAsia="仿宋_GB2312" w:cs="Times New Roman"/>
          <w:color w:val="auto"/>
          <w:sz w:val="32"/>
          <w:szCs w:val="32"/>
        </w:rPr>
      </w:pPr>
      <w:r w:rsidRPr="00871F03">
        <w:rPr>
          <w:rFonts w:ascii="Times New Roman" w:eastAsia="仿宋_GB2312" w:cs="Times New Roman"/>
          <w:color w:val="auto"/>
          <w:sz w:val="32"/>
          <w:szCs w:val="32"/>
        </w:rPr>
        <w:t>3</w:t>
      </w:r>
      <w:r w:rsidRPr="00871F03">
        <w:rPr>
          <w:rFonts w:ascii="Times New Roman" w:eastAsia="仿宋_GB2312" w:cs="Times New Roman"/>
          <w:color w:val="auto"/>
          <w:sz w:val="32"/>
          <w:szCs w:val="32"/>
        </w:rPr>
        <w:t>、主要技术带头人、管理人员概况及技术队伍情况</w:t>
      </w:r>
      <w:r w:rsidRPr="00871F03">
        <w:rPr>
          <w:rFonts w:ascii="Times New Roman" w:eastAsia="仿宋_GB2312" w:cs="Times New Roman"/>
          <w:color w:val="auto"/>
          <w:sz w:val="32"/>
          <w:szCs w:val="32"/>
        </w:rPr>
        <w:t xml:space="preserve"> </w:t>
      </w:r>
    </w:p>
    <w:p w14:paraId="64D5EFE4" w14:textId="77777777" w:rsidR="00EB4562" w:rsidRPr="00871F03" w:rsidRDefault="00EB4562" w:rsidP="00EB4562">
      <w:pPr>
        <w:pStyle w:val="Default"/>
        <w:snapToGrid w:val="0"/>
        <w:spacing w:line="600" w:lineRule="exact"/>
        <w:ind w:firstLine="660"/>
        <w:rPr>
          <w:rFonts w:ascii="Times New Roman" w:eastAsia="仿宋_GB2312" w:cs="Times New Roman"/>
          <w:color w:val="auto"/>
          <w:sz w:val="32"/>
          <w:szCs w:val="32"/>
        </w:rPr>
      </w:pPr>
      <w:r w:rsidRPr="00871F03">
        <w:rPr>
          <w:rFonts w:ascii="Times New Roman" w:eastAsia="仿宋_GB2312" w:cs="Times New Roman"/>
          <w:color w:val="auto"/>
          <w:sz w:val="32"/>
          <w:szCs w:val="32"/>
        </w:rPr>
        <w:t>4</w:t>
      </w:r>
      <w:r w:rsidRPr="00871F03">
        <w:rPr>
          <w:rFonts w:ascii="Times New Roman" w:eastAsia="仿宋_GB2312" w:cs="Times New Roman"/>
          <w:color w:val="auto"/>
          <w:sz w:val="32"/>
          <w:szCs w:val="32"/>
        </w:rPr>
        <w:t>、运行机制和激励机制</w:t>
      </w:r>
      <w:r w:rsidRPr="00871F03">
        <w:rPr>
          <w:rFonts w:ascii="Times New Roman" w:eastAsia="仿宋_GB2312" w:cs="Times New Roman"/>
          <w:color w:val="auto"/>
          <w:sz w:val="32"/>
          <w:szCs w:val="32"/>
        </w:rPr>
        <w:t xml:space="preserve"> </w:t>
      </w:r>
    </w:p>
    <w:p w14:paraId="7E60F436" w14:textId="77777777" w:rsidR="00EB4562" w:rsidRPr="00871F03" w:rsidRDefault="00EB4562" w:rsidP="00EB4562">
      <w:pPr>
        <w:pStyle w:val="Default"/>
        <w:snapToGrid w:val="0"/>
        <w:spacing w:line="600" w:lineRule="exact"/>
        <w:ind w:firstLine="660"/>
        <w:rPr>
          <w:rFonts w:ascii="Times New Roman" w:cs="Times New Roman"/>
          <w:color w:val="auto"/>
          <w:sz w:val="32"/>
          <w:szCs w:val="32"/>
        </w:rPr>
      </w:pPr>
      <w:r w:rsidRPr="00871F03">
        <w:rPr>
          <w:rFonts w:ascii="Times New Roman" w:cs="Times New Roman"/>
          <w:color w:val="auto"/>
          <w:sz w:val="32"/>
          <w:szCs w:val="32"/>
        </w:rPr>
        <w:t>五、工程研究中心发展现状</w:t>
      </w:r>
      <w:r w:rsidRPr="00871F03">
        <w:rPr>
          <w:rFonts w:ascii="Times New Roman" w:cs="Times New Roman"/>
          <w:color w:val="auto"/>
          <w:sz w:val="32"/>
          <w:szCs w:val="32"/>
        </w:rPr>
        <w:t xml:space="preserve"> </w:t>
      </w:r>
    </w:p>
    <w:p w14:paraId="6885BB85" w14:textId="77777777" w:rsidR="00EB4562" w:rsidRPr="00871F03" w:rsidRDefault="00EB4562" w:rsidP="00EB4562">
      <w:pPr>
        <w:pStyle w:val="Default"/>
        <w:snapToGrid w:val="0"/>
        <w:spacing w:line="600" w:lineRule="exact"/>
        <w:ind w:firstLine="660"/>
        <w:rPr>
          <w:rFonts w:ascii="Times New Roman" w:eastAsia="仿宋_GB2312" w:cs="Times New Roman"/>
          <w:color w:val="auto"/>
          <w:sz w:val="32"/>
          <w:szCs w:val="32"/>
        </w:rPr>
      </w:pPr>
      <w:r w:rsidRPr="00871F03">
        <w:rPr>
          <w:rFonts w:ascii="Times New Roman" w:eastAsia="仿宋_GB2312" w:cs="Times New Roman"/>
          <w:color w:val="auto"/>
          <w:sz w:val="32"/>
          <w:szCs w:val="32"/>
        </w:rPr>
        <w:t>1</w:t>
      </w:r>
      <w:r w:rsidRPr="00871F03">
        <w:rPr>
          <w:rFonts w:ascii="Times New Roman" w:eastAsia="仿宋_GB2312" w:cs="Times New Roman"/>
          <w:color w:val="auto"/>
          <w:sz w:val="32"/>
          <w:szCs w:val="32"/>
        </w:rPr>
        <w:t>、研发、工程化和试验验证条件建设情况</w:t>
      </w:r>
      <w:r w:rsidRPr="00871F03">
        <w:rPr>
          <w:rFonts w:ascii="Times New Roman" w:eastAsia="仿宋_GB2312" w:cs="Times New Roman"/>
          <w:color w:val="auto"/>
          <w:sz w:val="32"/>
          <w:szCs w:val="32"/>
        </w:rPr>
        <w:t xml:space="preserve"> </w:t>
      </w:r>
    </w:p>
    <w:p w14:paraId="6D77B98D" w14:textId="77777777" w:rsidR="00EB4562" w:rsidRPr="00871F03" w:rsidRDefault="00EB4562" w:rsidP="00EB4562">
      <w:pPr>
        <w:pStyle w:val="Default"/>
        <w:snapToGrid w:val="0"/>
        <w:spacing w:line="600" w:lineRule="exact"/>
        <w:ind w:firstLine="660"/>
        <w:rPr>
          <w:rFonts w:ascii="Times New Roman" w:eastAsia="仿宋_GB2312" w:cs="Times New Roman"/>
          <w:color w:val="auto"/>
          <w:sz w:val="32"/>
          <w:szCs w:val="32"/>
        </w:rPr>
      </w:pPr>
      <w:r w:rsidRPr="00871F03">
        <w:rPr>
          <w:rFonts w:ascii="Times New Roman" w:eastAsia="仿宋_GB2312" w:cs="Times New Roman"/>
          <w:color w:val="auto"/>
          <w:sz w:val="32"/>
          <w:szCs w:val="32"/>
        </w:rPr>
        <w:t>2</w:t>
      </w:r>
      <w:r w:rsidRPr="00871F03">
        <w:rPr>
          <w:rFonts w:ascii="Times New Roman" w:eastAsia="仿宋_GB2312" w:cs="Times New Roman"/>
          <w:color w:val="auto"/>
          <w:sz w:val="32"/>
          <w:szCs w:val="32"/>
        </w:rPr>
        <w:t>、现有技术、设备和工程状况</w:t>
      </w:r>
      <w:r w:rsidRPr="00871F03">
        <w:rPr>
          <w:rFonts w:ascii="Times New Roman" w:eastAsia="仿宋_GB2312" w:cs="Times New Roman"/>
          <w:color w:val="auto"/>
          <w:sz w:val="32"/>
          <w:szCs w:val="32"/>
        </w:rPr>
        <w:t xml:space="preserve"> </w:t>
      </w:r>
    </w:p>
    <w:p w14:paraId="25164711" w14:textId="77777777" w:rsidR="00EB4562" w:rsidRPr="00871F03" w:rsidRDefault="00EB4562" w:rsidP="00EB4562">
      <w:pPr>
        <w:pStyle w:val="Default"/>
        <w:snapToGrid w:val="0"/>
        <w:spacing w:line="600" w:lineRule="exact"/>
        <w:ind w:firstLine="660"/>
        <w:rPr>
          <w:rFonts w:ascii="Times New Roman" w:eastAsia="仿宋_GB2312" w:cs="Times New Roman"/>
          <w:color w:val="auto"/>
          <w:sz w:val="32"/>
          <w:szCs w:val="32"/>
        </w:rPr>
      </w:pPr>
      <w:r w:rsidRPr="00871F03">
        <w:rPr>
          <w:rFonts w:ascii="Times New Roman" w:eastAsia="仿宋_GB2312" w:cs="Times New Roman"/>
          <w:color w:val="auto"/>
          <w:sz w:val="32"/>
          <w:szCs w:val="32"/>
        </w:rPr>
        <w:t>3</w:t>
      </w:r>
      <w:r w:rsidRPr="00871F03">
        <w:rPr>
          <w:rFonts w:ascii="Times New Roman" w:eastAsia="仿宋_GB2312" w:cs="Times New Roman"/>
          <w:color w:val="auto"/>
          <w:sz w:val="32"/>
          <w:szCs w:val="32"/>
        </w:rPr>
        <w:t>、原材料、动力、供水等配套及外部协作条件</w:t>
      </w:r>
      <w:r w:rsidRPr="00871F03">
        <w:rPr>
          <w:rFonts w:ascii="Times New Roman" w:eastAsia="仿宋_GB2312" w:cs="Times New Roman"/>
          <w:color w:val="auto"/>
          <w:sz w:val="32"/>
          <w:szCs w:val="32"/>
        </w:rPr>
        <w:t xml:space="preserve"> </w:t>
      </w:r>
    </w:p>
    <w:p w14:paraId="62B11FEE" w14:textId="77777777" w:rsidR="00EB4562" w:rsidRPr="00871F03" w:rsidRDefault="00EB4562" w:rsidP="00EB4562">
      <w:pPr>
        <w:pStyle w:val="Default"/>
        <w:snapToGrid w:val="0"/>
        <w:spacing w:line="600" w:lineRule="exact"/>
        <w:ind w:firstLine="660"/>
        <w:rPr>
          <w:rFonts w:ascii="Times New Roman" w:eastAsia="仿宋_GB2312" w:cs="Times New Roman"/>
          <w:color w:val="auto"/>
          <w:sz w:val="32"/>
          <w:szCs w:val="32"/>
        </w:rPr>
      </w:pPr>
      <w:r w:rsidRPr="00871F03">
        <w:rPr>
          <w:rFonts w:ascii="Times New Roman" w:eastAsia="仿宋_GB2312" w:cs="Times New Roman"/>
          <w:color w:val="auto"/>
          <w:sz w:val="32"/>
          <w:szCs w:val="32"/>
        </w:rPr>
        <w:t>4</w:t>
      </w:r>
      <w:r w:rsidRPr="00871F03">
        <w:rPr>
          <w:rFonts w:ascii="Times New Roman" w:eastAsia="仿宋_GB2312" w:cs="Times New Roman"/>
          <w:color w:val="auto"/>
          <w:sz w:val="32"/>
          <w:szCs w:val="32"/>
        </w:rPr>
        <w:t>、主要技术、工艺设计方案</w:t>
      </w:r>
      <w:r w:rsidRPr="00871F03">
        <w:rPr>
          <w:rFonts w:ascii="Times New Roman" w:eastAsia="仿宋_GB2312" w:cs="Times New Roman"/>
          <w:color w:val="auto"/>
          <w:sz w:val="32"/>
          <w:szCs w:val="32"/>
        </w:rPr>
        <w:t xml:space="preserve"> </w:t>
      </w:r>
    </w:p>
    <w:p w14:paraId="5842E272" w14:textId="723C7AA4" w:rsidR="00EB4562" w:rsidRDefault="006C3705" w:rsidP="00EB4562">
      <w:pPr>
        <w:pStyle w:val="Default"/>
        <w:snapToGrid w:val="0"/>
        <w:spacing w:line="600" w:lineRule="exact"/>
        <w:ind w:firstLine="660"/>
        <w:jc w:val="both"/>
        <w:rPr>
          <w:rFonts w:ascii="Times New Roman" w:cs="Times New Roman"/>
          <w:color w:val="auto"/>
          <w:sz w:val="32"/>
          <w:szCs w:val="32"/>
        </w:rPr>
      </w:pPr>
      <w:r>
        <w:rPr>
          <w:rFonts w:ascii="Times New Roman" w:cs="Times New Roman" w:hint="eastAsia"/>
          <w:color w:val="auto"/>
          <w:sz w:val="32"/>
          <w:szCs w:val="32"/>
        </w:rPr>
        <w:t>六</w:t>
      </w:r>
      <w:r w:rsidR="00EB4562" w:rsidRPr="00871F03">
        <w:rPr>
          <w:rFonts w:ascii="Times New Roman" w:cs="Times New Roman"/>
          <w:color w:val="auto"/>
          <w:sz w:val="32"/>
          <w:szCs w:val="32"/>
        </w:rPr>
        <w:t>、申报单位对申请报告内容和数据填报表真实性负责的声明</w:t>
      </w:r>
      <w:r>
        <w:rPr>
          <w:rFonts w:ascii="Times New Roman" w:cs="Times New Roman" w:hint="eastAsia"/>
          <w:color w:val="auto"/>
          <w:sz w:val="32"/>
          <w:szCs w:val="32"/>
        </w:rPr>
        <w:t>（加盖公章）</w:t>
      </w:r>
    </w:p>
    <w:p w14:paraId="4368BBB7" w14:textId="36C483D5" w:rsidR="006C3705" w:rsidRPr="00871F03" w:rsidRDefault="006C3705" w:rsidP="006C3705">
      <w:pPr>
        <w:pStyle w:val="Default"/>
        <w:snapToGrid w:val="0"/>
        <w:spacing w:line="600" w:lineRule="exact"/>
        <w:ind w:firstLine="660"/>
        <w:rPr>
          <w:rFonts w:ascii="Times New Roman" w:cs="Times New Roman"/>
          <w:color w:val="auto"/>
          <w:sz w:val="32"/>
          <w:szCs w:val="32"/>
        </w:rPr>
      </w:pPr>
      <w:r>
        <w:rPr>
          <w:rFonts w:ascii="Times New Roman" w:cs="Times New Roman" w:hint="eastAsia"/>
          <w:color w:val="auto"/>
          <w:sz w:val="32"/>
          <w:szCs w:val="32"/>
        </w:rPr>
        <w:t>七</w:t>
      </w:r>
      <w:r w:rsidRPr="00871F03">
        <w:rPr>
          <w:rFonts w:ascii="Times New Roman" w:cs="Times New Roman"/>
          <w:color w:val="auto"/>
          <w:sz w:val="32"/>
          <w:szCs w:val="32"/>
        </w:rPr>
        <w:t>、其它需说明的问题</w:t>
      </w:r>
      <w:r w:rsidRPr="00871F03">
        <w:rPr>
          <w:rFonts w:ascii="Times New Roman" w:cs="Times New Roman"/>
          <w:color w:val="auto"/>
          <w:sz w:val="32"/>
          <w:szCs w:val="32"/>
        </w:rPr>
        <w:t xml:space="preserve"> </w:t>
      </w:r>
    </w:p>
    <w:p w14:paraId="3C527BEB" w14:textId="77777777" w:rsidR="006C3705" w:rsidRPr="006C3705" w:rsidRDefault="006C3705" w:rsidP="00EB4562">
      <w:pPr>
        <w:pStyle w:val="Default"/>
        <w:snapToGrid w:val="0"/>
        <w:spacing w:line="600" w:lineRule="exact"/>
        <w:ind w:firstLine="660"/>
        <w:jc w:val="both"/>
        <w:rPr>
          <w:rFonts w:ascii="Times New Roman" w:cs="Times New Roman" w:hint="eastAsia"/>
          <w:color w:val="auto"/>
          <w:sz w:val="32"/>
          <w:szCs w:val="32"/>
        </w:rPr>
      </w:pPr>
    </w:p>
    <w:p w14:paraId="2F51F678" w14:textId="77777777" w:rsidR="006E7494" w:rsidRPr="006C3705" w:rsidRDefault="006E7494"/>
    <w:sectPr w:rsidR="006E7494" w:rsidRPr="006C37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66674A" w14:textId="77777777" w:rsidR="004A0856" w:rsidRDefault="004A0856" w:rsidP="00EB4562">
      <w:r>
        <w:separator/>
      </w:r>
    </w:p>
  </w:endnote>
  <w:endnote w:type="continuationSeparator" w:id="0">
    <w:p w14:paraId="60A87688" w14:textId="77777777" w:rsidR="004A0856" w:rsidRDefault="004A0856" w:rsidP="00EB45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宋体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49B3EE" w14:textId="77777777" w:rsidR="004A0856" w:rsidRDefault="004A0856" w:rsidP="00EB4562">
      <w:r>
        <w:separator/>
      </w:r>
    </w:p>
  </w:footnote>
  <w:footnote w:type="continuationSeparator" w:id="0">
    <w:p w14:paraId="40F27114" w14:textId="77777777" w:rsidR="004A0856" w:rsidRDefault="004A0856" w:rsidP="00EB45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683C84"/>
    <w:rsid w:val="004A0856"/>
    <w:rsid w:val="00683C84"/>
    <w:rsid w:val="006C3705"/>
    <w:rsid w:val="006E7494"/>
    <w:rsid w:val="00871B2B"/>
    <w:rsid w:val="00AF3BB5"/>
    <w:rsid w:val="00B152FF"/>
    <w:rsid w:val="00E06130"/>
    <w:rsid w:val="00EB4562"/>
    <w:rsid w:val="00FD5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8284DB"/>
  <w15:chartTrackingRefBased/>
  <w15:docId w15:val="{6FBB3F62-9D04-42EE-89B8-A12C9785A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FD5B5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D5B5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1级标题"/>
    <w:basedOn w:val="1"/>
    <w:next w:val="1"/>
    <w:link w:val="12"/>
    <w:qFormat/>
    <w:rsid w:val="00FD5B58"/>
    <w:rPr>
      <w:rFonts w:ascii="黑体" w:eastAsia="黑体" w:hAnsi="黑体"/>
      <w:sz w:val="28"/>
      <w:szCs w:val="28"/>
    </w:rPr>
  </w:style>
  <w:style w:type="character" w:customStyle="1" w:styleId="12">
    <w:name w:val="1级标题 字符"/>
    <w:basedOn w:val="10"/>
    <w:link w:val="11"/>
    <w:rsid w:val="00FD5B58"/>
    <w:rPr>
      <w:rFonts w:ascii="黑体" w:eastAsia="黑体" w:hAnsi="黑体"/>
      <w:b/>
      <w:bCs/>
      <w:kern w:val="44"/>
      <w:sz w:val="28"/>
      <w:szCs w:val="28"/>
    </w:rPr>
  </w:style>
  <w:style w:type="character" w:customStyle="1" w:styleId="10">
    <w:name w:val="标题 1 字符"/>
    <w:basedOn w:val="a0"/>
    <w:link w:val="1"/>
    <w:uiPriority w:val="9"/>
    <w:rsid w:val="00FD5B58"/>
    <w:rPr>
      <w:b/>
      <w:bCs/>
      <w:kern w:val="44"/>
      <w:sz w:val="44"/>
      <w:szCs w:val="44"/>
    </w:rPr>
  </w:style>
  <w:style w:type="paragraph" w:customStyle="1" w:styleId="13">
    <w:name w:val="样式1"/>
    <w:basedOn w:val="2"/>
    <w:next w:val="2"/>
    <w:link w:val="14"/>
    <w:qFormat/>
    <w:rsid w:val="00FD5B58"/>
    <w:pPr>
      <w:ind w:firstLineChars="200" w:firstLine="643"/>
    </w:pPr>
    <w:rPr>
      <w:rFonts w:ascii="仿宋_GB2312" w:eastAsia="仿宋_GB2312" w:hAnsi="仿宋_GB2312" w:cs="仿宋_GB2312"/>
      <w:b w:val="0"/>
      <w:bCs w:val="0"/>
    </w:rPr>
  </w:style>
  <w:style w:type="character" w:customStyle="1" w:styleId="14">
    <w:name w:val="样式1 字符"/>
    <w:basedOn w:val="20"/>
    <w:link w:val="13"/>
    <w:rsid w:val="00FD5B58"/>
    <w:rPr>
      <w:rFonts w:ascii="仿宋_GB2312" w:eastAsia="仿宋_GB2312" w:hAnsi="仿宋_GB2312" w:cs="仿宋_GB2312"/>
      <w:b w:val="0"/>
      <w:bCs w:val="0"/>
      <w:sz w:val="32"/>
      <w:szCs w:val="32"/>
    </w:rPr>
  </w:style>
  <w:style w:type="character" w:customStyle="1" w:styleId="20">
    <w:name w:val="标题 2 字符"/>
    <w:basedOn w:val="a0"/>
    <w:link w:val="2"/>
    <w:uiPriority w:val="9"/>
    <w:semiHidden/>
    <w:rsid w:val="00FD5B58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EB45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B456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B45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B4562"/>
    <w:rPr>
      <w:sz w:val="18"/>
      <w:szCs w:val="18"/>
    </w:rPr>
  </w:style>
  <w:style w:type="paragraph" w:customStyle="1" w:styleId="Default">
    <w:name w:val="Default"/>
    <w:rsid w:val="00EB4562"/>
    <w:pPr>
      <w:widowControl w:val="0"/>
      <w:autoSpaceDE w:val="0"/>
      <w:autoSpaceDN w:val="0"/>
      <w:adjustRightInd w:val="0"/>
    </w:pPr>
    <w:rPr>
      <w:rFonts w:ascii="黑体" w:eastAsia="黑体" w:hAnsi="Times New Roman" w:cs="黑体"/>
      <w:color w:val="000000"/>
      <w:kern w:val="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B4562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EB456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102</Words>
  <Characters>584</Characters>
  <Application>Microsoft Office Word</Application>
  <DocSecurity>0</DocSecurity>
  <Lines>4</Lines>
  <Paragraphs>1</Paragraphs>
  <ScaleCrop>false</ScaleCrop>
  <Company/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</dc:creator>
  <cp:keywords/>
  <dc:description/>
  <cp:lastModifiedBy>ll</cp:lastModifiedBy>
  <cp:revision>5</cp:revision>
  <dcterms:created xsi:type="dcterms:W3CDTF">2020-05-18T02:36:00Z</dcterms:created>
  <dcterms:modified xsi:type="dcterms:W3CDTF">2020-06-30T04:00:00Z</dcterms:modified>
</cp:coreProperties>
</file>