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F7" w:rsidRPr="00A30FF7" w:rsidRDefault="00371EDF" w:rsidP="004A13F5">
      <w:pPr>
        <w:spacing w:beforeLines="50" w:before="156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="002652C6" w:rsidRPr="002652C6">
        <w:rPr>
          <w:rFonts w:ascii="仿宋_GB2312" w:eastAsia="仿宋_GB2312" w:hint="eastAsia"/>
          <w:b/>
          <w:sz w:val="32"/>
          <w:szCs w:val="32"/>
        </w:rPr>
        <w:t>“</w:t>
      </w:r>
      <w:r w:rsidR="002652C6" w:rsidRPr="002652C6">
        <w:rPr>
          <w:rFonts w:ascii="仿宋_GB2312" w:eastAsia="仿宋_GB2312"/>
          <w:b/>
          <w:sz w:val="32"/>
          <w:szCs w:val="32"/>
        </w:rPr>
        <w:t>2020年度学习习近平总书记关于扶贫工作的重要论述</w:t>
      </w:r>
      <w:r w:rsidR="002652C6" w:rsidRPr="002652C6">
        <w:rPr>
          <w:rFonts w:ascii="仿宋_GB2312" w:eastAsia="仿宋_GB2312" w:hint="eastAsia"/>
          <w:b/>
          <w:sz w:val="32"/>
          <w:szCs w:val="32"/>
        </w:rPr>
        <w:t>”</w:t>
      </w:r>
      <w:r w:rsidR="004A13F5" w:rsidRPr="004A13F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4A13F5" w:rsidRPr="00A30FF7">
        <w:rPr>
          <w:rFonts w:ascii="仿宋_GB2312" w:eastAsia="仿宋_GB2312" w:hint="eastAsia"/>
          <w:b/>
          <w:sz w:val="32"/>
          <w:szCs w:val="32"/>
        </w:rPr>
        <w:t>征文</w:t>
      </w:r>
      <w:r w:rsidR="004A13F5">
        <w:rPr>
          <w:rFonts w:ascii="仿宋_GB2312" w:eastAsia="仿宋_GB2312" w:hint="eastAsia"/>
          <w:b/>
          <w:sz w:val="32"/>
          <w:szCs w:val="32"/>
        </w:rPr>
        <w:t>活动</w:t>
      </w:r>
      <w:r w:rsidR="00A30FF7" w:rsidRPr="00A30FF7">
        <w:rPr>
          <w:rFonts w:ascii="仿宋_GB2312" w:eastAsia="仿宋_GB2312" w:hint="eastAsia"/>
          <w:b/>
          <w:sz w:val="32"/>
          <w:szCs w:val="32"/>
        </w:rPr>
        <w:t>获奖名单</w:t>
      </w:r>
    </w:p>
    <w:tbl>
      <w:tblPr>
        <w:tblW w:w="13851" w:type="dxa"/>
        <w:jc w:val="center"/>
        <w:tblLook w:val="04A0" w:firstRow="1" w:lastRow="0" w:firstColumn="1" w:lastColumn="0" w:noHBand="0" w:noVBand="1"/>
      </w:tblPr>
      <w:tblGrid>
        <w:gridCol w:w="980"/>
        <w:gridCol w:w="2379"/>
        <w:gridCol w:w="2153"/>
        <w:gridCol w:w="8339"/>
      </w:tblGrid>
      <w:tr w:rsidR="00CA189E" w:rsidRPr="00A30FF7" w:rsidTr="002652C6">
        <w:trPr>
          <w:trHeight w:val="396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</w:t>
            </w: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号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 xml:space="preserve">  </w:t>
            </w: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名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 w:rsidRPr="00A30FF7"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论文题目</w:t>
            </w:r>
          </w:p>
        </w:tc>
      </w:tr>
      <w:tr w:rsidR="00CA189E" w:rsidRPr="00A30FF7" w:rsidTr="002652C6">
        <w:trPr>
          <w:trHeight w:val="505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王</w:t>
            </w:r>
            <w:proofErr w:type="gramStart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世</w:t>
            </w:r>
            <w:proofErr w:type="gramEnd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忠、王明露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武陵山片区教育精准扶贫的实证研究——基于湘鄂渝黔四省市的调查</w:t>
            </w:r>
          </w:p>
        </w:tc>
      </w:tr>
      <w:tr w:rsidR="00CA189E" w:rsidRPr="00A30FF7" w:rsidTr="002652C6">
        <w:trPr>
          <w:trHeight w:val="42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方  </w:t>
            </w:r>
            <w:proofErr w:type="gramStart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堃</w:t>
            </w:r>
            <w:proofErr w:type="gramEnd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、吴旦魁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公管学院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习近平总书记关于扶贫工作重要论述的体系构成与核心要义</w:t>
            </w:r>
          </w:p>
        </w:tc>
      </w:tr>
      <w:tr w:rsidR="00CA189E" w:rsidRPr="00A30FF7" w:rsidTr="002652C6">
        <w:trPr>
          <w:trHeight w:val="444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李  然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西南山地特色小城镇转型与发展史及其启示研究——以湘西泸溪县浦市镇为例</w:t>
            </w:r>
          </w:p>
        </w:tc>
      </w:tr>
      <w:tr w:rsidR="00CA189E" w:rsidRPr="00A30FF7" w:rsidTr="002652C6">
        <w:trPr>
          <w:trHeight w:val="45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李彦军、刘梦帆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中国农村家庭贫困的影响因素及其区域差异</w:t>
            </w:r>
          </w:p>
        </w:tc>
      </w:tr>
      <w:tr w:rsidR="00CA189E" w:rsidRPr="00A30FF7" w:rsidTr="002652C6">
        <w:trPr>
          <w:trHeight w:val="743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柏振忠</w:t>
            </w:r>
            <w:proofErr w:type="gramEnd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、段  超、</w:t>
            </w:r>
          </w:p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胡尔西丹穆·穆克木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“三区三州”脱贫</w:t>
            </w:r>
            <w:proofErr w:type="gramStart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攻坚成效</w:t>
            </w:r>
            <w:proofErr w:type="gramEnd"/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评价及高质量发展路径</w:t>
            </w:r>
          </w:p>
        </w:tc>
      </w:tr>
      <w:tr w:rsidR="00CA189E" w:rsidRPr="00A30FF7" w:rsidTr="002652C6">
        <w:trPr>
          <w:trHeight w:val="45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耿新、黄恺誉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89E" w:rsidRPr="00A30FF7" w:rsidRDefault="00CA189E" w:rsidP="00A30F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科学研究发展院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9E" w:rsidRPr="00A30FF7" w:rsidRDefault="00CA189E" w:rsidP="00371ED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A30FF7">
              <w:rPr>
                <w:rFonts w:ascii="宋体" w:hAnsi="宋体" w:cs="宋体" w:hint="eastAsia"/>
                <w:kern w:val="0"/>
                <w:szCs w:val="21"/>
                <w:lang w:bidi="ar"/>
              </w:rPr>
              <w:t>民族地区返贫人口的脆弱性特征与影响因素分析</w:t>
            </w:r>
          </w:p>
        </w:tc>
      </w:tr>
    </w:tbl>
    <w:p w:rsidR="0063099B" w:rsidRPr="00FA5E63" w:rsidRDefault="0063099B" w:rsidP="002652C6">
      <w:bookmarkStart w:id="0" w:name="_GoBack"/>
      <w:bookmarkEnd w:id="0"/>
    </w:p>
    <w:sectPr w:rsidR="0063099B" w:rsidRPr="00FA5E63" w:rsidSect="007649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B5" w:rsidRDefault="004B2EB5" w:rsidP="002044CA">
      <w:r>
        <w:separator/>
      </w:r>
    </w:p>
  </w:endnote>
  <w:endnote w:type="continuationSeparator" w:id="0">
    <w:p w:rsidR="004B2EB5" w:rsidRDefault="004B2EB5" w:rsidP="0020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B5" w:rsidRDefault="004B2EB5" w:rsidP="002044CA">
      <w:r>
        <w:separator/>
      </w:r>
    </w:p>
  </w:footnote>
  <w:footnote w:type="continuationSeparator" w:id="0">
    <w:p w:rsidR="004B2EB5" w:rsidRDefault="004B2EB5" w:rsidP="0020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14"/>
    <w:rsid w:val="00010DC8"/>
    <w:rsid w:val="000911B5"/>
    <w:rsid w:val="000F1514"/>
    <w:rsid w:val="001D220F"/>
    <w:rsid w:val="001E1035"/>
    <w:rsid w:val="002044CA"/>
    <w:rsid w:val="002652C6"/>
    <w:rsid w:val="0028709D"/>
    <w:rsid w:val="002B3C31"/>
    <w:rsid w:val="00320FEB"/>
    <w:rsid w:val="00334FEB"/>
    <w:rsid w:val="003365C9"/>
    <w:rsid w:val="00371EDF"/>
    <w:rsid w:val="00386A5B"/>
    <w:rsid w:val="00417E28"/>
    <w:rsid w:val="004449D3"/>
    <w:rsid w:val="004A13F5"/>
    <w:rsid w:val="004B2EB5"/>
    <w:rsid w:val="005A6912"/>
    <w:rsid w:val="005C460A"/>
    <w:rsid w:val="005D6375"/>
    <w:rsid w:val="005E4054"/>
    <w:rsid w:val="0063099B"/>
    <w:rsid w:val="00675945"/>
    <w:rsid w:val="0069275C"/>
    <w:rsid w:val="00764975"/>
    <w:rsid w:val="007E0FCF"/>
    <w:rsid w:val="00883844"/>
    <w:rsid w:val="00894228"/>
    <w:rsid w:val="00910C80"/>
    <w:rsid w:val="00917A79"/>
    <w:rsid w:val="00A30FF7"/>
    <w:rsid w:val="00AA3B56"/>
    <w:rsid w:val="00AB730B"/>
    <w:rsid w:val="00BA4838"/>
    <w:rsid w:val="00BD43F4"/>
    <w:rsid w:val="00BD450B"/>
    <w:rsid w:val="00BE5955"/>
    <w:rsid w:val="00C46291"/>
    <w:rsid w:val="00CA189E"/>
    <w:rsid w:val="00CF5ED3"/>
    <w:rsid w:val="00D257A5"/>
    <w:rsid w:val="00DC4EB9"/>
    <w:rsid w:val="00E37FA3"/>
    <w:rsid w:val="00E655F9"/>
    <w:rsid w:val="00F23272"/>
    <w:rsid w:val="00F35658"/>
    <w:rsid w:val="00F54881"/>
    <w:rsid w:val="00FA5E63"/>
    <w:rsid w:val="00FD6079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E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A5E6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A5E63"/>
    <w:rPr>
      <w:color w:val="0000FF"/>
      <w:u w:val="single"/>
    </w:rPr>
  </w:style>
  <w:style w:type="character" w:styleId="a4">
    <w:name w:val="Emphasis"/>
    <w:basedOn w:val="a0"/>
    <w:uiPriority w:val="20"/>
    <w:qFormat/>
    <w:rsid w:val="00FA5E63"/>
    <w:rPr>
      <w:i/>
      <w:iCs/>
    </w:rPr>
  </w:style>
  <w:style w:type="paragraph" w:styleId="a5">
    <w:name w:val="header"/>
    <w:basedOn w:val="a"/>
    <w:link w:val="Char"/>
    <w:uiPriority w:val="99"/>
    <w:unhideWhenUsed/>
    <w:rsid w:val="0020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4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4CA"/>
    <w:rPr>
      <w:sz w:val="18"/>
      <w:szCs w:val="18"/>
    </w:rPr>
  </w:style>
  <w:style w:type="paragraph" w:styleId="a7">
    <w:name w:val="Normal (Web)"/>
    <w:basedOn w:val="a"/>
    <w:rsid w:val="004449D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E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A5E6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A5E63"/>
    <w:rPr>
      <w:color w:val="0000FF"/>
      <w:u w:val="single"/>
    </w:rPr>
  </w:style>
  <w:style w:type="character" w:styleId="a4">
    <w:name w:val="Emphasis"/>
    <w:basedOn w:val="a0"/>
    <w:uiPriority w:val="20"/>
    <w:qFormat/>
    <w:rsid w:val="00FA5E63"/>
    <w:rPr>
      <w:i/>
      <w:iCs/>
    </w:rPr>
  </w:style>
  <w:style w:type="paragraph" w:styleId="a5">
    <w:name w:val="header"/>
    <w:basedOn w:val="a"/>
    <w:link w:val="Char"/>
    <w:uiPriority w:val="99"/>
    <w:unhideWhenUsed/>
    <w:rsid w:val="0020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4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4CA"/>
    <w:rPr>
      <w:sz w:val="18"/>
      <w:szCs w:val="18"/>
    </w:rPr>
  </w:style>
  <w:style w:type="paragraph" w:styleId="a7">
    <w:name w:val="Normal (Web)"/>
    <w:basedOn w:val="a"/>
    <w:rsid w:val="004449D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2020-10-20T08:18:00Z</dcterms:created>
  <dcterms:modified xsi:type="dcterms:W3CDTF">2020-10-28T07:10:00Z</dcterms:modified>
</cp:coreProperties>
</file>