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3A10" w14:textId="77777777" w:rsidR="00E23CC4" w:rsidRPr="00B64D0B" w:rsidRDefault="00E23CC4" w:rsidP="00E23CC4">
      <w:pPr>
        <w:spacing w:line="560" w:lineRule="exact"/>
        <w:ind w:firstLineChars="0" w:firstLine="0"/>
        <w:jc w:val="left"/>
        <w:rPr>
          <w:rFonts w:ascii="黑体" w:eastAsia="黑体" w:hAnsi="黑体" w:cs="方正小标宋简体"/>
          <w:bCs/>
          <w:szCs w:val="21"/>
        </w:rPr>
      </w:pPr>
      <w:r w:rsidRPr="00B64D0B">
        <w:rPr>
          <w:rFonts w:ascii="黑体" w:eastAsia="黑体" w:hAnsi="黑体" w:cs="方正小标宋简体" w:hint="eastAsia"/>
          <w:bCs/>
          <w:szCs w:val="21"/>
        </w:rPr>
        <w:t>附件2</w:t>
      </w:r>
    </w:p>
    <w:p w14:paraId="15F74391" w14:textId="77777777" w:rsidR="00E23CC4" w:rsidRPr="00B64D0B" w:rsidRDefault="00E23CC4" w:rsidP="00E23CC4">
      <w:pPr>
        <w:spacing w:line="560" w:lineRule="exact"/>
        <w:ind w:firstLine="72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r w:rsidRPr="00B64D0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中南民族大学教师学术论文参考格式</w:t>
      </w:r>
    </w:p>
    <w:bookmarkEnd w:id="0"/>
    <w:p w14:paraId="49E7DDA7" w14:textId="77777777" w:rsidR="00E23CC4" w:rsidRDefault="00E23CC4" w:rsidP="00E23CC4">
      <w:pPr>
        <w:spacing w:line="560" w:lineRule="exact"/>
        <w:ind w:firstLine="640"/>
      </w:pPr>
    </w:p>
    <w:p w14:paraId="5F2F308C" w14:textId="77777777" w:rsidR="00E23CC4" w:rsidRPr="00311436" w:rsidRDefault="00E23CC4" w:rsidP="00E23CC4">
      <w:pPr>
        <w:spacing w:line="560" w:lineRule="exact"/>
        <w:ind w:firstLine="640"/>
        <w:rPr>
          <w:rFonts w:ascii="黑体" w:eastAsia="黑体" w:hAnsi="黑体" w:cs="楷体"/>
          <w:bCs/>
          <w:szCs w:val="32"/>
        </w:rPr>
      </w:pPr>
      <w:r w:rsidRPr="00311436">
        <w:rPr>
          <w:rFonts w:ascii="黑体" w:eastAsia="黑体" w:hAnsi="黑体" w:cs="楷体" w:hint="eastAsia"/>
          <w:bCs/>
          <w:szCs w:val="32"/>
        </w:rPr>
        <w:t>一、人文社科类参考格式</w:t>
      </w:r>
    </w:p>
    <w:p w14:paraId="306665BE" w14:textId="77777777" w:rsidR="00E23CC4" w:rsidRDefault="00E23CC4" w:rsidP="00E23CC4">
      <w:pPr>
        <w:spacing w:line="560" w:lineRule="exact"/>
        <w:ind w:firstLine="883"/>
        <w:jc w:val="center"/>
        <w:rPr>
          <w:rFonts w:eastAsia="黑体"/>
          <w:b/>
          <w:bCs/>
          <w:sz w:val="44"/>
        </w:rPr>
      </w:pPr>
    </w:p>
    <w:p w14:paraId="6359FFAA" w14:textId="77777777" w:rsidR="00E23CC4" w:rsidRDefault="00E23CC4" w:rsidP="00E23CC4">
      <w:pPr>
        <w:spacing w:line="560" w:lineRule="exact"/>
        <w:ind w:firstLine="883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题名（二号黑体，居中，不超</w:t>
      </w:r>
      <w:r>
        <w:rPr>
          <w:rFonts w:eastAsia="黑体"/>
          <w:b/>
          <w:bCs/>
          <w:sz w:val="44"/>
        </w:rPr>
        <w:t>20</w:t>
      </w:r>
      <w:r>
        <w:rPr>
          <w:rFonts w:eastAsia="黑体" w:hint="eastAsia"/>
          <w:b/>
          <w:bCs/>
          <w:sz w:val="44"/>
        </w:rPr>
        <w:t>字）</w:t>
      </w:r>
    </w:p>
    <w:p w14:paraId="0EB20E34" w14:textId="77777777" w:rsidR="00E23CC4" w:rsidRDefault="00E23CC4" w:rsidP="00E23CC4">
      <w:pPr>
        <w:spacing w:line="560" w:lineRule="exact"/>
        <w:ind w:firstLine="640"/>
        <w:jc w:val="center"/>
      </w:pPr>
    </w:p>
    <w:p w14:paraId="5FD79484" w14:textId="77777777" w:rsidR="00E23CC4" w:rsidRDefault="00E23CC4" w:rsidP="00E23CC4">
      <w:pPr>
        <w:spacing w:line="560" w:lineRule="exact"/>
        <w:ind w:firstLine="560"/>
        <w:jc w:val="center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学院名称</w:t>
      </w:r>
      <w:r>
        <w:rPr>
          <w:rFonts w:eastAsia="楷体_GB2312"/>
          <w:sz w:val="28"/>
        </w:rPr>
        <w:t xml:space="preserve">  </w:t>
      </w:r>
      <w:r>
        <w:rPr>
          <w:rFonts w:eastAsia="楷体_GB2312" w:hint="eastAsia"/>
          <w:sz w:val="28"/>
        </w:rPr>
        <w:t>第一作者，第二作者（四号楷体</w:t>
      </w:r>
      <w:r>
        <w:rPr>
          <w:rFonts w:eastAsia="楷体_GB2312"/>
          <w:sz w:val="28"/>
        </w:rPr>
        <w:t>-GB2312</w:t>
      </w:r>
      <w:r>
        <w:rPr>
          <w:rFonts w:eastAsia="楷体_GB2312" w:hint="eastAsia"/>
          <w:sz w:val="28"/>
        </w:rPr>
        <w:t>，居中）</w:t>
      </w:r>
    </w:p>
    <w:p w14:paraId="6C696B8F" w14:textId="77777777" w:rsidR="00E23CC4" w:rsidRDefault="00E23CC4" w:rsidP="00E23CC4">
      <w:pPr>
        <w:spacing w:line="560" w:lineRule="exact"/>
        <w:ind w:firstLine="360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中文摘要</w:t>
      </w:r>
      <w:r>
        <w:rPr>
          <w:rFonts w:ascii="宋体" w:hAnsi="宋体" w:hint="eastAsia"/>
          <w:sz w:val="18"/>
        </w:rPr>
        <w:t>（小五号宋体，加粗）：</w:t>
      </w:r>
      <w:r>
        <w:rPr>
          <w:rFonts w:ascii="宋体" w:hAnsi="宋体" w:hint="eastAsia"/>
          <w:sz w:val="18"/>
          <w:szCs w:val="18"/>
        </w:rPr>
        <w:t>字数一般在</w:t>
      </w:r>
      <w:r>
        <w:rPr>
          <w:rFonts w:ascii="宋体" w:hAnsi="宋体" w:hint="eastAsia"/>
          <w:sz w:val="18"/>
          <w:szCs w:val="18"/>
        </w:rPr>
        <w:t>300</w:t>
      </w:r>
      <w:r>
        <w:rPr>
          <w:rFonts w:ascii="宋体" w:hAnsi="宋体" w:hint="eastAsia"/>
          <w:sz w:val="18"/>
          <w:szCs w:val="18"/>
        </w:rPr>
        <w:t>字左右。摘要必须反映全文中心内容，一般包括研究目的、方法、主要观点及结论。写作时，应简写目的，写明采用的具体方法，详细</w:t>
      </w:r>
      <w:proofErr w:type="gramStart"/>
      <w:r>
        <w:rPr>
          <w:rFonts w:ascii="宋体" w:hAnsi="宋体" w:hint="eastAsia"/>
          <w:sz w:val="18"/>
          <w:szCs w:val="18"/>
        </w:rPr>
        <w:t>写所得</w:t>
      </w:r>
      <w:proofErr w:type="gramEnd"/>
      <w:r>
        <w:rPr>
          <w:rFonts w:ascii="宋体" w:hAnsi="宋体" w:hint="eastAsia"/>
          <w:sz w:val="18"/>
          <w:szCs w:val="18"/>
        </w:rPr>
        <w:t>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ascii="宋体" w:hAnsi="宋体" w:hint="eastAsia"/>
          <w:sz w:val="18"/>
          <w:szCs w:val="18"/>
        </w:rPr>
        <w:t>要求语言简明、扼要、准确、客观、逻辑性强。总之，摘要应写</w:t>
      </w:r>
      <w:proofErr w:type="gramStart"/>
      <w:r>
        <w:rPr>
          <w:rFonts w:ascii="宋体" w:hAnsi="宋体" w:hint="eastAsia"/>
          <w:sz w:val="18"/>
          <w:szCs w:val="18"/>
        </w:rPr>
        <w:t>得内容</w:t>
      </w:r>
      <w:proofErr w:type="gramEnd"/>
      <w:r>
        <w:rPr>
          <w:rFonts w:ascii="宋体" w:hAnsi="宋体" w:hint="eastAsia"/>
          <w:sz w:val="18"/>
          <w:szCs w:val="18"/>
        </w:rPr>
        <w:t>充实，不要过分抽象或空洞无物，避免使用“对……具有……意义，价值”等评价性用语，避免使用“本文”、“笔者”等第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人称写法。定稿时要注意纠正语病，删减啰唆重复的语句和句子。（小五号宋体）</w:t>
      </w:r>
    </w:p>
    <w:p w14:paraId="23504476" w14:textId="77777777" w:rsidR="00E23CC4" w:rsidRDefault="00E23CC4" w:rsidP="00E23CC4">
      <w:pPr>
        <w:spacing w:line="560" w:lineRule="exact"/>
        <w:ind w:firstLine="360"/>
        <w:rPr>
          <w:sz w:val="18"/>
          <w:szCs w:val="18"/>
        </w:rPr>
      </w:pPr>
      <w:r>
        <w:rPr>
          <w:rFonts w:ascii="宋体" w:hAnsi="宋体" w:hint="eastAsia"/>
          <w:b/>
          <w:sz w:val="18"/>
        </w:rPr>
        <w:t>英文摘要</w:t>
      </w:r>
      <w:r>
        <w:rPr>
          <w:rFonts w:ascii="宋体" w:hAnsi="宋体" w:hint="eastAsia"/>
          <w:sz w:val="18"/>
        </w:rPr>
        <w:t>（小五号宋体，加粗</w:t>
      </w:r>
      <w:r>
        <w:rPr>
          <w:rFonts w:ascii="宋体" w:hAnsi="宋体" w:hint="eastAsia"/>
          <w:sz w:val="18"/>
          <w:szCs w:val="18"/>
        </w:rPr>
        <w:t>）：不超过</w:t>
      </w:r>
      <w:r>
        <w:rPr>
          <w:rFonts w:ascii="宋体" w:hAnsi="宋体" w:hint="eastAsia"/>
          <w:sz w:val="18"/>
          <w:szCs w:val="18"/>
        </w:rPr>
        <w:t>120</w:t>
      </w:r>
      <w:r>
        <w:rPr>
          <w:rFonts w:ascii="宋体" w:hAnsi="宋体" w:hint="eastAsia"/>
          <w:sz w:val="18"/>
          <w:szCs w:val="18"/>
        </w:rPr>
        <w:t>个实词（</w:t>
      </w:r>
      <w:r>
        <w:rPr>
          <w:rFonts w:hint="eastAsia"/>
          <w:sz w:val="18"/>
          <w:szCs w:val="18"/>
        </w:rPr>
        <w:t>小五号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体）</w:t>
      </w:r>
    </w:p>
    <w:p w14:paraId="595F31EA" w14:textId="77777777" w:rsidR="00E23CC4" w:rsidRDefault="00E23CC4" w:rsidP="00E23CC4">
      <w:pPr>
        <w:spacing w:line="560" w:lineRule="exact"/>
        <w:ind w:firstLine="360"/>
      </w:pPr>
      <w:r>
        <w:rPr>
          <w:rFonts w:ascii="宋体" w:hAnsi="宋体" w:hint="eastAsia"/>
          <w:b/>
          <w:sz w:val="18"/>
        </w:rPr>
        <w:t>关键词</w:t>
      </w:r>
      <w:r>
        <w:rPr>
          <w:rFonts w:ascii="宋体" w:hAnsi="宋体" w:hint="eastAsia"/>
          <w:sz w:val="18"/>
        </w:rPr>
        <w:t>（小五号宋体，加粗）：词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3</w:t>
      </w:r>
      <w:r>
        <w:rPr>
          <w:rFonts w:ascii="宋体" w:hAnsi="宋体" w:hint="eastAsia"/>
          <w:sz w:val="18"/>
        </w:rPr>
        <w:t>（</w:t>
      </w:r>
      <w:r>
        <w:rPr>
          <w:rFonts w:ascii="宋体" w:hAnsi="宋体" w:hint="eastAsia"/>
          <w:sz w:val="18"/>
        </w:rPr>
        <w:t>3-5</w:t>
      </w:r>
      <w:r>
        <w:rPr>
          <w:rFonts w:ascii="宋体" w:hAnsi="宋体" w:hint="eastAsia"/>
          <w:sz w:val="18"/>
        </w:rPr>
        <w:t>个反应所研究的领域和关键特征的词，小五号宋体）</w:t>
      </w:r>
    </w:p>
    <w:p w14:paraId="340AD00D" w14:textId="77777777" w:rsidR="00E23CC4" w:rsidRDefault="00E23CC4" w:rsidP="00E23CC4">
      <w:pPr>
        <w:spacing w:line="560" w:lineRule="exact"/>
        <w:ind w:firstLine="640"/>
      </w:pPr>
      <w:r>
        <w:rPr>
          <w:rFonts w:hint="eastAsia"/>
        </w:rPr>
        <w:t>下接正文（引言、导论性）或一级标题（引言、导论性）。论文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，文档网格设置为</w:t>
      </w:r>
      <w:r>
        <w:t>46</w:t>
      </w:r>
      <w:r>
        <w:rPr>
          <w:rFonts w:hint="eastAsia"/>
        </w:rPr>
        <w:t>字×</w:t>
      </w:r>
      <w:r>
        <w:t>43</w:t>
      </w:r>
      <w:r>
        <w:rPr>
          <w:rFonts w:hint="eastAsia"/>
        </w:rPr>
        <w:t>行，行距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>
        <w:rPr>
          <w:rFonts w:hint="eastAsia"/>
          <w:szCs w:val="20"/>
        </w:rPr>
        <w:t>论文要求主题明确、数据可靠、逻辑严密、文字精炼，遵守我国著作权法，注意保守国家机密。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 w14:paraId="1DDC47BC" w14:textId="77777777" w:rsidR="00E23CC4" w:rsidRDefault="00E23CC4" w:rsidP="00E23CC4">
      <w:pPr>
        <w:spacing w:line="560" w:lineRule="exact"/>
        <w:ind w:firstLine="560"/>
        <w:jc w:val="center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标题</w:t>
      </w:r>
      <w:proofErr w:type="gramStart"/>
      <w:r>
        <w:rPr>
          <w:rFonts w:ascii="黑体" w:eastAsia="黑体" w:hint="eastAsia"/>
          <w:sz w:val="28"/>
        </w:rPr>
        <w:t>一</w:t>
      </w:r>
      <w:proofErr w:type="gramEnd"/>
      <w:r>
        <w:rPr>
          <w:rFonts w:ascii="黑体" w:eastAsia="黑体" w:hint="eastAsia"/>
          <w:sz w:val="28"/>
        </w:rPr>
        <w:t>（四号黑体，居中，上下各空一行）</w:t>
      </w:r>
    </w:p>
    <w:p w14:paraId="26B8B5F0" w14:textId="77777777" w:rsidR="00E23CC4" w:rsidRDefault="00E23CC4" w:rsidP="00E23CC4">
      <w:pPr>
        <w:spacing w:line="560" w:lineRule="exact"/>
        <w:ind w:firstLine="640"/>
      </w:pPr>
      <w:r>
        <w:rPr>
          <w:rFonts w:ascii="宋体" w:hAnsi="宋体" w:hint="eastAsia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</w:t>
      </w:r>
      <w:proofErr w:type="gramStart"/>
      <w:r>
        <w:rPr>
          <w:rFonts w:hint="eastAsia"/>
          <w:szCs w:val="20"/>
        </w:rPr>
        <w:t>文中加引注标记</w:t>
      </w:r>
      <w:proofErr w:type="gramEnd"/>
      <w:r>
        <w:rPr>
          <w:rFonts w:hint="eastAsia"/>
          <w:szCs w:val="20"/>
        </w:rPr>
        <w:t>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……，用上角标，与文后所列参考文献序号一致。参考文献只列出已经公开出版且在文中加注的文献，著录格式另附。</w:t>
      </w:r>
      <w:r>
        <w:rPr>
          <w:rFonts w:ascii="宋体" w:hAnsi="宋体" w:hint="eastAsia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……，图名、表名及内容、参考文献均为小五号字</w:t>
      </w:r>
      <w:r>
        <w:rPr>
          <w:rFonts w:hint="eastAsia"/>
          <w:szCs w:val="20"/>
        </w:rPr>
        <w:t>。请在稿件首页地脚处给出作者简介信息</w:t>
      </w:r>
      <w:r>
        <w:rPr>
          <w:rFonts w:hint="eastAsia"/>
          <w:sz w:val="20"/>
          <w:szCs w:val="20"/>
        </w:rPr>
        <w:t>。</w:t>
      </w:r>
    </w:p>
    <w:p w14:paraId="17288C56" w14:textId="77777777" w:rsidR="00E23CC4" w:rsidRDefault="00E23CC4" w:rsidP="00E23CC4">
      <w:pPr>
        <w:pStyle w:val="a9"/>
        <w:spacing w:line="560" w:lineRule="exact"/>
      </w:pPr>
      <w:r>
        <w:rPr>
          <w:rFonts w:hint="eastAsia"/>
          <w:b/>
        </w:rPr>
        <w:t>（一）标题序号</w:t>
      </w:r>
      <w:r>
        <w:rPr>
          <w:rFonts w:hint="eastAsia"/>
        </w:rPr>
        <w:t>（空两格，加黑）</w:t>
      </w:r>
    </w:p>
    <w:p w14:paraId="099C720C" w14:textId="77777777" w:rsidR="00E23CC4" w:rsidRDefault="00E23CC4" w:rsidP="00E23CC4">
      <w:pPr>
        <w:spacing w:line="560" w:lineRule="exact"/>
        <w:ind w:firstLine="640"/>
        <w:rPr>
          <w:szCs w:val="20"/>
        </w:rPr>
      </w:pPr>
      <w:r>
        <w:rPr>
          <w:rFonts w:ascii="宋体" w:hAnsi="宋体" w:hint="eastAsia"/>
        </w:rPr>
        <w:t>下</w:t>
      </w:r>
      <w:r>
        <w:rPr>
          <w:rFonts w:hint="eastAsia"/>
          <w:szCs w:val="20"/>
        </w:rPr>
        <w:t>接正文。论文标题层次采取如下方式：一级标题用“一、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二、……”来标识，二级标题用“（一）</w:t>
      </w:r>
      <w:r>
        <w:rPr>
          <w:szCs w:val="20"/>
        </w:rPr>
        <w:t>(</w:t>
      </w:r>
      <w:r>
        <w:rPr>
          <w:rFonts w:hint="eastAsia"/>
          <w:szCs w:val="20"/>
        </w:rPr>
        <w:t>二</w:t>
      </w:r>
      <w:r>
        <w:rPr>
          <w:szCs w:val="20"/>
        </w:rPr>
        <w:t>)</w:t>
      </w:r>
      <w:r>
        <w:rPr>
          <w:rFonts w:hint="eastAsia"/>
          <w:szCs w:val="20"/>
        </w:rPr>
        <w:t>……”来标识，三级标题用“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．</w:t>
      </w:r>
      <w:r>
        <w:rPr>
          <w:szCs w:val="20"/>
        </w:rPr>
        <w:t xml:space="preserve"> 2</w:t>
      </w:r>
      <w:r>
        <w:rPr>
          <w:rFonts w:hint="eastAsia"/>
          <w:szCs w:val="20"/>
        </w:rPr>
        <w:t>．…”来标识、四级标题用“（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…”来标识，不使用五级标题。标题行和每段正文</w:t>
      </w:r>
      <w:proofErr w:type="gramStart"/>
      <w:r>
        <w:rPr>
          <w:rFonts w:hint="eastAsia"/>
          <w:szCs w:val="20"/>
        </w:rPr>
        <w:t>首行均空二</w:t>
      </w:r>
      <w:proofErr w:type="gramEnd"/>
      <w:r>
        <w:rPr>
          <w:rFonts w:hint="eastAsia"/>
          <w:szCs w:val="20"/>
        </w:rPr>
        <w:t>格。各级标题末尾均不加标点。</w:t>
      </w:r>
    </w:p>
    <w:p w14:paraId="51CFEFAE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作者简介示例</w:t>
      </w:r>
      <w:r>
        <w:rPr>
          <w:rFonts w:ascii="宋体" w:hAnsi="宋体"/>
        </w:rPr>
        <w:t xml:space="preserve"> </w:t>
      </w:r>
    </w:p>
    <w:p w14:paraId="312ABE54" w14:textId="77777777" w:rsidR="00E23CC4" w:rsidRDefault="00E23CC4" w:rsidP="00E23CC4">
      <w:pPr>
        <w:spacing w:line="560" w:lineRule="exact"/>
        <w:ind w:firstLine="640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），男，辽宁大连人，教授，博士生导师，主要从事化学工程与工艺等研究。</w:t>
      </w:r>
    </w:p>
    <w:p w14:paraId="4FD4675E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2.</w:t>
      </w:r>
      <w:r>
        <w:rPr>
          <w:rFonts w:ascii="宋体" w:hAnsi="宋体" w:hint="eastAsia"/>
        </w:rPr>
        <w:t>插图和表格</w:t>
      </w:r>
    </w:p>
    <w:p w14:paraId="228E6C99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）文中只有一个表（或一个图）均不加表（图）序。</w:t>
      </w:r>
    </w:p>
    <w:p w14:paraId="4CE8EF31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）插图的图序、图名应放在插图的下方，居中排印。</w:t>
      </w:r>
      <w:proofErr w:type="gramStart"/>
      <w:r>
        <w:rPr>
          <w:rFonts w:ascii="宋体" w:hAnsi="宋体" w:hint="eastAsia"/>
        </w:rPr>
        <w:t>图序与</w:t>
      </w:r>
      <w:proofErr w:type="gramEnd"/>
      <w:r>
        <w:rPr>
          <w:rFonts w:ascii="宋体" w:hAnsi="宋体" w:hint="eastAsia"/>
        </w:rPr>
        <w:t>图名之间空一个字。“图注”应排在图的下面（</w:t>
      </w:r>
      <w:proofErr w:type="gramStart"/>
      <w:r>
        <w:rPr>
          <w:rFonts w:ascii="宋体" w:hAnsi="宋体" w:hint="eastAsia"/>
        </w:rPr>
        <w:t>图序上面</w:t>
      </w:r>
      <w:proofErr w:type="gramEnd"/>
      <w:r>
        <w:rPr>
          <w:rFonts w:ascii="宋体" w:hAnsi="宋体" w:hint="eastAsia"/>
        </w:rPr>
        <w:t>）各条说明可连排，其中间加分号，末尾一条不加标点。</w:t>
      </w:r>
    </w:p>
    <w:p w14:paraId="1F2CFAD4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）表格的表名和</w:t>
      </w:r>
      <w:proofErr w:type="gramStart"/>
      <w:r>
        <w:rPr>
          <w:rFonts w:ascii="宋体" w:hAnsi="宋体" w:hint="eastAsia"/>
        </w:rPr>
        <w:t>表序应</w:t>
      </w:r>
      <w:proofErr w:type="gramEnd"/>
      <w:r>
        <w:rPr>
          <w:rFonts w:ascii="宋体" w:hAnsi="宋体" w:hint="eastAsia"/>
        </w:rPr>
        <w:t>放在表格的上部，居中排印；</w:t>
      </w:r>
      <w:r>
        <w:rPr>
          <w:rFonts w:ascii="宋体" w:hAnsi="宋体" w:hint="eastAsia"/>
        </w:rPr>
        <w:lastRenderedPageBreak/>
        <w:t>表格的左右边框线应去掉；表格中的文字结束时，不加标点。“表注”排在表下，左起空二字，末尾加标点。</w:t>
      </w:r>
    </w:p>
    <w:p w14:paraId="1B9F4A32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）图片需提供可供出版的电子格式。图片分辨率不低于</w:t>
      </w:r>
      <w:r>
        <w:rPr>
          <w:rFonts w:ascii="宋体" w:hAnsi="宋体" w:hint="eastAsia"/>
        </w:rPr>
        <w:t>72dbi</w:t>
      </w:r>
      <w:r>
        <w:rPr>
          <w:rFonts w:ascii="宋体" w:hAnsi="宋体" w:hint="eastAsia"/>
        </w:rPr>
        <w:t>。</w:t>
      </w:r>
    </w:p>
    <w:p w14:paraId="48EE15F6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hint="eastAsia"/>
          <w:szCs w:val="20"/>
        </w:rPr>
        <w:t>.</w:t>
      </w:r>
      <w:r>
        <w:rPr>
          <w:rFonts w:ascii="宋体" w:hAnsi="宋体" w:hint="eastAsia"/>
        </w:rPr>
        <w:t>公式</w:t>
      </w:r>
    </w:p>
    <w:p w14:paraId="70CD683D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公式应单占</w:t>
      </w:r>
      <w:proofErr w:type="gramEnd"/>
      <w:r>
        <w:rPr>
          <w:rFonts w:ascii="宋体" w:hAnsi="宋体" w:hint="eastAsia"/>
        </w:rPr>
        <w:t>一行并居中排印，末尾不必加标点符号；一行如有两个以上式子的，可用标点符号隔开。</w:t>
      </w:r>
    </w:p>
    <w:p w14:paraId="1324DF41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hint="eastAsia"/>
          <w:szCs w:val="20"/>
        </w:rPr>
        <w:t>.</w:t>
      </w:r>
      <w:r>
        <w:rPr>
          <w:rFonts w:ascii="宋体" w:hAnsi="宋体" w:hint="eastAsia"/>
        </w:rPr>
        <w:t>数字</w:t>
      </w:r>
    </w:p>
    <w:p w14:paraId="08957418" w14:textId="77777777" w:rsidR="00E23CC4" w:rsidRDefault="00E23CC4" w:rsidP="00E23CC4">
      <w:pPr>
        <w:spacing w:line="560" w:lineRule="exact"/>
        <w:ind w:firstLine="640"/>
      </w:pPr>
      <w:r>
        <w:rPr>
          <w:rFonts w:ascii="宋体" w:hAnsi="宋体" w:hint="eastAsia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个数字并列连用，表示概数的时候应当使用汉字，连用的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个数字之间不应用顿号隔开。</w:t>
      </w:r>
    </w:p>
    <w:p w14:paraId="68936806" w14:textId="77777777" w:rsidR="00E23CC4" w:rsidRDefault="00E23CC4" w:rsidP="00E23CC4">
      <w:pPr>
        <w:pStyle w:val="a9"/>
        <w:spacing w:line="560" w:lineRule="exact"/>
      </w:pPr>
      <w:r>
        <w:rPr>
          <w:rFonts w:hint="eastAsia"/>
          <w:b/>
        </w:rPr>
        <w:t>参考文献</w:t>
      </w:r>
      <w:r>
        <w:rPr>
          <w:rFonts w:hint="eastAsia"/>
        </w:rPr>
        <w:t>（小五号宋体）：</w:t>
      </w:r>
    </w:p>
    <w:p w14:paraId="7A0AADEE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作者姓名，作者姓名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期刊或杂志等名称，年份，卷</w:t>
      </w:r>
      <w:r>
        <w:rPr>
          <w:rFonts w:ascii="宋体" w:hAnsi="宋体" w:hint="eastAsia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期数</w:t>
      </w:r>
      <w:r>
        <w:rPr>
          <w:rFonts w:ascii="宋体" w:hAnsi="宋体" w:hint="eastAsia"/>
          <w:sz w:val="18"/>
          <w:szCs w:val="18"/>
        </w:rPr>
        <w:t>)</w:t>
      </w:r>
      <w:r>
        <w:rPr>
          <w:rFonts w:ascii="宋体" w:hAnsi="宋体" w:hint="eastAsia"/>
          <w:sz w:val="18"/>
          <w:szCs w:val="18"/>
        </w:rPr>
        <w:t>：文章起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</w:p>
    <w:p w14:paraId="06BF780E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</w:t>
      </w:r>
      <w:proofErr w:type="gramStart"/>
      <w:r>
        <w:rPr>
          <w:rFonts w:ascii="宋体" w:hAnsi="宋体" w:hint="eastAsia"/>
          <w:sz w:val="18"/>
          <w:szCs w:val="18"/>
        </w:rPr>
        <w:t>刘凡丰</w:t>
      </w:r>
      <w:proofErr w:type="gramEnd"/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美国研究型大学本科教育改革透视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高等教育研究，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5(1)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18-19.</w:t>
      </w:r>
      <w:r>
        <w:rPr>
          <w:rFonts w:ascii="宋体" w:hAnsi="宋体" w:hint="eastAsia"/>
          <w:sz w:val="18"/>
          <w:szCs w:val="18"/>
        </w:rPr>
        <w:t>没有卷的就直接写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）（本条为期刊杂志著录格式）</w:t>
      </w:r>
    </w:p>
    <w:p w14:paraId="7A6D5679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[3]</w:t>
      </w:r>
      <w:r>
        <w:rPr>
          <w:rFonts w:ascii="宋体" w:hAnsi="宋体" w:hint="eastAsia"/>
          <w:sz w:val="18"/>
          <w:szCs w:val="18"/>
        </w:rPr>
        <w:t>谭丙煜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怎样撰写科学论文</w:t>
      </w:r>
      <w:r>
        <w:rPr>
          <w:rFonts w:ascii="宋体" w:hAnsi="宋体" w:hint="eastAsia"/>
          <w:sz w:val="18"/>
          <w:szCs w:val="18"/>
        </w:rPr>
        <w:t xml:space="preserve">[M]. </w:t>
      </w:r>
      <w:r>
        <w:rPr>
          <w:rFonts w:ascii="宋体" w:hAnsi="宋体" w:hint="eastAsia"/>
          <w:sz w:val="18"/>
          <w:szCs w:val="18"/>
        </w:rPr>
        <w:t>沈阳：辽宁人民出版社，</w:t>
      </w:r>
      <w:r>
        <w:rPr>
          <w:rFonts w:ascii="宋体" w:hAnsi="宋体" w:hint="eastAsia"/>
          <w:sz w:val="18"/>
          <w:szCs w:val="18"/>
        </w:rPr>
        <w:t>1982.5-6.</w:t>
      </w:r>
      <w:r>
        <w:rPr>
          <w:rFonts w:ascii="宋体" w:hAnsi="宋体" w:hint="eastAsia"/>
          <w:sz w:val="18"/>
          <w:szCs w:val="18"/>
        </w:rPr>
        <w:t>（本条为中文图书著录格式）</w:t>
      </w:r>
    </w:p>
    <w:p w14:paraId="4F9B524C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[D]. </w:t>
      </w:r>
      <w:r>
        <w:rPr>
          <w:rFonts w:ascii="宋体" w:hAnsi="宋体" w:hint="eastAsia"/>
          <w:sz w:val="18"/>
          <w:szCs w:val="18"/>
        </w:rPr>
        <w:t>南京：南京农业大学，</w:t>
      </w:r>
      <w:r>
        <w:rPr>
          <w:rFonts w:ascii="宋体" w:hAnsi="宋体" w:hint="eastAsia"/>
          <w:sz w:val="18"/>
          <w:szCs w:val="18"/>
        </w:rPr>
        <w:t>2002.</w:t>
      </w:r>
      <w:r>
        <w:rPr>
          <w:rFonts w:ascii="宋体" w:hAnsi="宋体" w:hint="eastAsia"/>
          <w:sz w:val="18"/>
          <w:szCs w:val="18"/>
        </w:rPr>
        <w:t>（本条为硕士、博士论文著录格式）</w:t>
      </w:r>
    </w:p>
    <w:p w14:paraId="14B10EA5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[5]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[N]. </w:t>
      </w:r>
      <w:r>
        <w:rPr>
          <w:rFonts w:ascii="宋体" w:hAnsi="宋体" w:hint="eastAsia"/>
          <w:sz w:val="18"/>
          <w:szCs w:val="18"/>
        </w:rPr>
        <w:t>人民日报，</w:t>
      </w:r>
      <w:r>
        <w:rPr>
          <w:rFonts w:ascii="宋体" w:hAnsi="宋体" w:hint="eastAsia"/>
          <w:sz w:val="18"/>
          <w:szCs w:val="18"/>
        </w:rPr>
        <w:t>2005-06-12</w:t>
      </w:r>
      <w:r>
        <w:rPr>
          <w:rFonts w:ascii="宋体" w:hAnsi="宋体" w:hint="eastAsia"/>
          <w:sz w:val="18"/>
          <w:szCs w:val="18"/>
        </w:rPr>
        <w:t>（第几版）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（本条为报纸著录格式）</w:t>
      </w:r>
    </w:p>
    <w:p w14:paraId="678B8C08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[6]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电子文献题名</w:t>
      </w:r>
      <w:r>
        <w:rPr>
          <w:rFonts w:ascii="宋体" w:hAnsi="宋体" w:hint="eastAsia"/>
          <w:sz w:val="18"/>
          <w:szCs w:val="18"/>
        </w:rPr>
        <w:t>[EB/OL]</w:t>
      </w:r>
      <w:r>
        <w:rPr>
          <w:rFonts w:ascii="宋体" w:hAnsi="宋体" w:hint="eastAsia"/>
          <w:sz w:val="18"/>
          <w:szCs w:val="18"/>
        </w:rPr>
        <w:t>．电子文献的出处或可获地址，发表或更新日期</w:t>
      </w:r>
      <w:r>
        <w:rPr>
          <w:rFonts w:ascii="宋体" w:hAnsi="宋体" w:hint="eastAsia"/>
          <w:sz w:val="18"/>
          <w:szCs w:val="18"/>
        </w:rPr>
        <w:t>.</w:t>
      </w:r>
    </w:p>
    <w:p w14:paraId="6F8802AB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[7]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[A].</w:t>
      </w:r>
      <w:r>
        <w:rPr>
          <w:rFonts w:ascii="宋体" w:hAnsi="宋体" w:hint="eastAsia"/>
          <w:sz w:val="18"/>
          <w:szCs w:val="18"/>
        </w:rPr>
        <w:t>主编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论文集名</w:t>
      </w:r>
      <w:r>
        <w:rPr>
          <w:rFonts w:ascii="宋体" w:hAnsi="宋体" w:hint="eastAsia"/>
          <w:sz w:val="18"/>
          <w:szCs w:val="18"/>
        </w:rPr>
        <w:t xml:space="preserve">[C].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（本条为论文集著录格式）</w:t>
      </w:r>
    </w:p>
    <w:p w14:paraId="4FDB4C50" w14:textId="77777777" w:rsidR="00E23CC4" w:rsidRDefault="00E23CC4" w:rsidP="00E23CC4">
      <w:pPr>
        <w:widowControl/>
        <w:spacing w:line="360" w:lineRule="exact"/>
        <w:ind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[8]</w:t>
      </w:r>
      <w:r>
        <w:rPr>
          <w:rFonts w:ascii="宋体" w:hAnsi="宋体" w:hint="eastAsia"/>
          <w:sz w:val="18"/>
          <w:szCs w:val="18"/>
        </w:rPr>
        <w:t>外国作者姓名（作者姓名：姓在前，名在后，姓全拼大写，名缩写，姓与名之间隔半格，作者之间用逗号隔开。）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[M].</w:t>
      </w:r>
      <w:r>
        <w:rPr>
          <w:rFonts w:ascii="宋体" w:hAnsi="宋体" w:hint="eastAsia"/>
          <w:sz w:val="18"/>
          <w:szCs w:val="18"/>
        </w:rPr>
        <w:t>译者（名字）译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（本条为原著翻译中文的著录格式，多个译者可写为：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，等译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（小五号宋体）</w:t>
      </w:r>
      <w:r>
        <w:rPr>
          <w:rFonts w:ascii="宋体" w:hAnsi="宋体" w:hint="eastAsia"/>
          <w:sz w:val="18"/>
          <w:szCs w:val="18"/>
        </w:rPr>
        <w:t xml:space="preserve"> </w:t>
      </w:r>
    </w:p>
    <w:p w14:paraId="2B0B6C02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</w:p>
    <w:p w14:paraId="703B657C" w14:textId="77777777" w:rsidR="00E23CC4" w:rsidRPr="00311436" w:rsidRDefault="00E23CC4" w:rsidP="00E23CC4">
      <w:pPr>
        <w:numPr>
          <w:ilvl w:val="0"/>
          <w:numId w:val="1"/>
        </w:numPr>
        <w:snapToGrid/>
        <w:spacing w:line="560" w:lineRule="exact"/>
        <w:ind w:firstLine="640"/>
        <w:rPr>
          <w:rFonts w:ascii="黑体" w:eastAsia="黑体" w:hAnsi="黑体" w:cs="楷体"/>
          <w:bCs/>
          <w:szCs w:val="32"/>
        </w:rPr>
      </w:pPr>
      <w:r w:rsidRPr="00311436">
        <w:rPr>
          <w:rFonts w:ascii="黑体" w:eastAsia="黑体" w:hAnsi="黑体" w:cs="楷体" w:hint="eastAsia"/>
          <w:bCs/>
          <w:szCs w:val="32"/>
        </w:rPr>
        <w:t>自然科学类(中文版)参考格式</w:t>
      </w:r>
    </w:p>
    <w:p w14:paraId="31B1414E" w14:textId="77777777" w:rsidR="00E23CC4" w:rsidRDefault="00E23CC4" w:rsidP="00E23CC4">
      <w:pPr>
        <w:spacing w:line="560" w:lineRule="exact"/>
        <w:ind w:firstLine="643"/>
        <w:rPr>
          <w:rFonts w:ascii="楷体" w:eastAsia="楷体" w:hAnsi="楷体" w:cs="楷体"/>
          <w:b/>
          <w:bCs/>
          <w:szCs w:val="32"/>
        </w:rPr>
      </w:pPr>
    </w:p>
    <w:p w14:paraId="78231F87" w14:textId="77777777" w:rsidR="00E23CC4" w:rsidRDefault="00E23CC4" w:rsidP="00E23CC4">
      <w:pPr>
        <w:spacing w:line="560" w:lineRule="exact"/>
        <w:ind w:firstLine="883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中文题名（二号黑体，居中，不超</w:t>
      </w:r>
      <w:r>
        <w:rPr>
          <w:rFonts w:eastAsia="黑体"/>
          <w:b/>
          <w:bCs/>
          <w:sz w:val="44"/>
        </w:rPr>
        <w:t>20</w:t>
      </w:r>
      <w:r>
        <w:rPr>
          <w:rFonts w:eastAsia="黑体" w:hint="eastAsia"/>
          <w:b/>
          <w:bCs/>
          <w:sz w:val="44"/>
        </w:rPr>
        <w:t>字）</w:t>
      </w:r>
    </w:p>
    <w:p w14:paraId="767D8835" w14:textId="77777777" w:rsidR="00E23CC4" w:rsidRDefault="00E23CC4" w:rsidP="00E23CC4">
      <w:pPr>
        <w:spacing w:line="560" w:lineRule="exact"/>
        <w:ind w:firstLine="560"/>
        <w:jc w:val="center"/>
        <w:rPr>
          <w:rFonts w:eastAsia="楷体_GB2312"/>
          <w:sz w:val="28"/>
        </w:rPr>
      </w:pPr>
      <w:r>
        <w:rPr>
          <w:rFonts w:ascii="楷体" w:eastAsia="楷体" w:hAnsi="楷体" w:cs="楷体" w:hint="eastAsia"/>
          <w:sz w:val="28"/>
          <w:szCs w:val="28"/>
        </w:rPr>
        <w:t>第一作者，第二作者（四号长仿宋-GB2312，居中）</w:t>
      </w:r>
    </w:p>
    <w:p w14:paraId="48DF575C" w14:textId="77777777" w:rsidR="00E23CC4" w:rsidRDefault="00E23CC4" w:rsidP="00E23CC4">
      <w:pPr>
        <w:spacing w:line="560" w:lineRule="exact"/>
        <w:ind w:firstLine="360"/>
        <w:jc w:val="center"/>
        <w:rPr>
          <w:rFonts w:eastAsia="楷体_GB2312"/>
          <w:sz w:val="28"/>
        </w:rPr>
      </w:pPr>
      <w:r>
        <w:rPr>
          <w:rFonts w:ascii="宋体" w:hAnsi="宋体" w:cs="宋体" w:hint="eastAsia"/>
          <w:sz w:val="18"/>
          <w:szCs w:val="18"/>
        </w:rPr>
        <w:t>学院名称（小五号宋体，居中）</w:t>
      </w:r>
    </w:p>
    <w:p w14:paraId="3B2732DF" w14:textId="77777777" w:rsidR="00E23CC4" w:rsidRDefault="00E23CC4" w:rsidP="00E23CC4">
      <w:pPr>
        <w:spacing w:line="560" w:lineRule="exact"/>
        <w:ind w:firstLine="360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中文摘要</w:t>
      </w:r>
      <w:r>
        <w:rPr>
          <w:rFonts w:ascii="宋体" w:hAnsi="宋体" w:hint="eastAsia"/>
          <w:sz w:val="18"/>
        </w:rPr>
        <w:t>（小五号宋体）：</w:t>
      </w:r>
      <w:r>
        <w:rPr>
          <w:rFonts w:ascii="宋体" w:hAnsi="宋体" w:hint="eastAsia"/>
          <w:sz w:val="18"/>
          <w:szCs w:val="18"/>
        </w:rPr>
        <w:t>字数一般在</w:t>
      </w:r>
      <w:r>
        <w:rPr>
          <w:rFonts w:ascii="宋体" w:hAnsi="宋体" w:hint="eastAsia"/>
          <w:sz w:val="18"/>
          <w:szCs w:val="18"/>
        </w:rPr>
        <w:t>300</w:t>
      </w:r>
      <w:r>
        <w:rPr>
          <w:rFonts w:ascii="宋体" w:hAnsi="宋体" w:hint="eastAsia"/>
          <w:sz w:val="18"/>
          <w:szCs w:val="18"/>
        </w:rPr>
        <w:t>字左右。摘要必须反映全文中心内容，一般包括研究目的、方法、主要观点及结论。写作时，应简写目的，写明采用的具体方法，详细</w:t>
      </w:r>
      <w:proofErr w:type="gramStart"/>
      <w:r>
        <w:rPr>
          <w:rFonts w:ascii="宋体" w:hAnsi="宋体" w:hint="eastAsia"/>
          <w:sz w:val="18"/>
          <w:szCs w:val="18"/>
        </w:rPr>
        <w:t>写所得</w:t>
      </w:r>
      <w:proofErr w:type="gramEnd"/>
      <w:r>
        <w:rPr>
          <w:rFonts w:ascii="宋体" w:hAnsi="宋体" w:hint="eastAsia"/>
          <w:sz w:val="18"/>
          <w:szCs w:val="18"/>
        </w:rPr>
        <w:t>到的结果和结论，</w:t>
      </w:r>
      <w:r>
        <w:rPr>
          <w:rFonts w:hint="eastAsia"/>
          <w:snapToGrid w:val="0"/>
          <w:sz w:val="18"/>
          <w:szCs w:val="18"/>
        </w:rPr>
        <w:t>要突出反映文章的创新性。</w:t>
      </w:r>
      <w:r>
        <w:rPr>
          <w:rFonts w:ascii="宋体" w:hAnsi="宋体" w:hint="eastAsia"/>
          <w:sz w:val="18"/>
          <w:szCs w:val="18"/>
        </w:rPr>
        <w:t>要求语言简明、扼要、准确、客观、逻辑性强。总之，摘要应写</w:t>
      </w:r>
      <w:proofErr w:type="gramStart"/>
      <w:r>
        <w:rPr>
          <w:rFonts w:ascii="宋体" w:hAnsi="宋体" w:hint="eastAsia"/>
          <w:sz w:val="18"/>
          <w:szCs w:val="18"/>
        </w:rPr>
        <w:t>得内容</w:t>
      </w:r>
      <w:proofErr w:type="gramEnd"/>
      <w:r>
        <w:rPr>
          <w:rFonts w:ascii="宋体" w:hAnsi="宋体" w:hint="eastAsia"/>
          <w:sz w:val="18"/>
          <w:szCs w:val="18"/>
        </w:rPr>
        <w:t>充实，不要过分抽象或空洞无物，避免使用“对……具有……意义，价值”等评价性用语，避免使用“本文”、“笔者”等第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人称写法。定稿时要注意纠正语病，删减啰唆重复的语句和句子。（小五号宋体）</w:t>
      </w:r>
    </w:p>
    <w:p w14:paraId="69D775AB" w14:textId="77777777" w:rsidR="00E23CC4" w:rsidRDefault="00E23CC4" w:rsidP="00E23CC4">
      <w:pPr>
        <w:spacing w:line="560" w:lineRule="exact"/>
        <w:ind w:firstLine="883"/>
        <w:jc w:val="center"/>
        <w:rPr>
          <w:rFonts w:eastAsia="黑体"/>
          <w:b/>
          <w:bCs/>
          <w:sz w:val="44"/>
        </w:rPr>
      </w:pPr>
    </w:p>
    <w:p w14:paraId="09CA071A" w14:textId="77777777" w:rsidR="00E23CC4" w:rsidRDefault="00E23CC4" w:rsidP="00E23CC4">
      <w:pPr>
        <w:spacing w:line="560" w:lineRule="exact"/>
        <w:ind w:firstLine="883"/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英文题名（</w:t>
      </w:r>
      <w:r>
        <w:rPr>
          <w:rFonts w:eastAsia="黑体" w:hint="eastAsia"/>
          <w:b/>
          <w:bCs/>
          <w:sz w:val="44"/>
        </w:rPr>
        <w:t>4</w:t>
      </w:r>
      <w:r>
        <w:rPr>
          <w:rFonts w:eastAsia="黑体" w:hint="eastAsia"/>
          <w:b/>
          <w:bCs/>
          <w:sz w:val="44"/>
        </w:rPr>
        <w:t>号黑正体，居中）</w:t>
      </w:r>
    </w:p>
    <w:p w14:paraId="267F2C17" w14:textId="77777777" w:rsidR="00E23CC4" w:rsidRDefault="00E23CC4" w:rsidP="00E23CC4">
      <w:pPr>
        <w:spacing w:line="560" w:lineRule="exact"/>
        <w:ind w:firstLine="56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作者姓名（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姓全部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大写，名字的第一个字母大写，其它小写且姓与名之间空半格（5号白正体，居中））</w:t>
      </w:r>
    </w:p>
    <w:p w14:paraId="77CB384E" w14:textId="77777777" w:rsidR="00E23CC4" w:rsidRDefault="00E23CC4" w:rsidP="00E23CC4">
      <w:pPr>
        <w:spacing w:line="560" w:lineRule="exact"/>
        <w:ind w:firstLine="560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学院名称（五小号白正体，居中）</w:t>
      </w:r>
    </w:p>
    <w:p w14:paraId="4A3C1341" w14:textId="77777777" w:rsidR="00E23CC4" w:rsidRDefault="00E23CC4" w:rsidP="00E23CC4">
      <w:pPr>
        <w:spacing w:line="560" w:lineRule="exact"/>
        <w:ind w:firstLine="360"/>
        <w:rPr>
          <w:sz w:val="18"/>
          <w:szCs w:val="18"/>
        </w:rPr>
      </w:pPr>
      <w:r>
        <w:rPr>
          <w:rFonts w:ascii="宋体" w:hAnsi="宋体" w:hint="eastAsia"/>
          <w:b/>
          <w:sz w:val="18"/>
        </w:rPr>
        <w:t>英文摘要</w:t>
      </w:r>
      <w:r>
        <w:rPr>
          <w:rFonts w:ascii="宋体" w:hAnsi="宋体" w:hint="eastAsia"/>
          <w:sz w:val="18"/>
        </w:rPr>
        <w:t>（小五号白正体</w:t>
      </w:r>
      <w:r>
        <w:rPr>
          <w:rFonts w:ascii="宋体" w:hAnsi="宋体" w:hint="eastAsia"/>
          <w:sz w:val="18"/>
          <w:szCs w:val="18"/>
        </w:rPr>
        <w:t>）：不超过</w:t>
      </w:r>
      <w:r>
        <w:rPr>
          <w:rFonts w:ascii="宋体" w:hAnsi="宋体" w:hint="eastAsia"/>
          <w:sz w:val="18"/>
          <w:szCs w:val="18"/>
        </w:rPr>
        <w:t>120</w:t>
      </w:r>
      <w:r>
        <w:rPr>
          <w:rFonts w:ascii="宋体" w:hAnsi="宋体" w:hint="eastAsia"/>
          <w:sz w:val="18"/>
          <w:szCs w:val="18"/>
        </w:rPr>
        <w:t>个实词（</w:t>
      </w:r>
      <w:r>
        <w:rPr>
          <w:rFonts w:hint="eastAsia"/>
          <w:sz w:val="18"/>
          <w:szCs w:val="18"/>
        </w:rPr>
        <w:t>小五号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体）</w:t>
      </w:r>
    </w:p>
    <w:p w14:paraId="7DBB7575" w14:textId="77777777" w:rsidR="00E23CC4" w:rsidRDefault="00E23CC4" w:rsidP="00E23CC4">
      <w:pPr>
        <w:spacing w:line="560" w:lineRule="exact"/>
        <w:ind w:firstLine="360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t>关键词</w:t>
      </w:r>
      <w:r>
        <w:rPr>
          <w:rFonts w:ascii="宋体" w:hAnsi="宋体" w:hint="eastAsia"/>
          <w:sz w:val="18"/>
        </w:rPr>
        <w:t>（小五号宋体）：词</w:t>
      </w:r>
      <w:r>
        <w:rPr>
          <w:rFonts w:ascii="宋体" w:hAnsi="宋体" w:hint="eastAsia"/>
          <w:sz w:val="18"/>
        </w:rPr>
        <w:t>1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2</w:t>
      </w:r>
      <w:r>
        <w:rPr>
          <w:rFonts w:ascii="宋体" w:hAnsi="宋体" w:hint="eastAsia"/>
          <w:sz w:val="18"/>
        </w:rPr>
        <w:t>；词</w:t>
      </w:r>
      <w:r>
        <w:rPr>
          <w:rFonts w:ascii="宋体" w:hAnsi="宋体" w:hint="eastAsia"/>
          <w:sz w:val="18"/>
        </w:rPr>
        <w:t>3</w:t>
      </w:r>
      <w:r>
        <w:rPr>
          <w:rFonts w:ascii="宋体" w:hAnsi="宋体" w:hint="eastAsia"/>
          <w:sz w:val="18"/>
        </w:rPr>
        <w:t>（</w:t>
      </w:r>
      <w:r>
        <w:rPr>
          <w:rFonts w:ascii="宋体" w:hAnsi="宋体" w:hint="eastAsia"/>
          <w:sz w:val="18"/>
        </w:rPr>
        <w:t>3-5</w:t>
      </w:r>
      <w:r>
        <w:rPr>
          <w:rFonts w:ascii="宋体" w:hAnsi="宋体" w:hint="eastAsia"/>
          <w:sz w:val="18"/>
        </w:rPr>
        <w:t>个反应所研究的领域和关键特征的词，小五号白正体）</w:t>
      </w:r>
    </w:p>
    <w:p w14:paraId="1B960956" w14:textId="77777777" w:rsidR="00E23CC4" w:rsidRDefault="00E23CC4" w:rsidP="00E23CC4">
      <w:pPr>
        <w:spacing w:line="560" w:lineRule="exact"/>
        <w:ind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摘要与正文之间空一行</w:t>
      </w:r>
    </w:p>
    <w:p w14:paraId="65F0D738" w14:textId="77777777" w:rsidR="00E23CC4" w:rsidRDefault="00E23CC4" w:rsidP="00E23CC4">
      <w:pPr>
        <w:spacing w:line="560" w:lineRule="exact"/>
        <w:ind w:firstLine="360"/>
        <w:rPr>
          <w:rFonts w:ascii="宋体" w:hAnsi="宋体"/>
          <w:sz w:val="18"/>
        </w:rPr>
      </w:pPr>
    </w:p>
    <w:p w14:paraId="637D7B46" w14:textId="77777777" w:rsidR="00E23CC4" w:rsidRDefault="00E23CC4" w:rsidP="00E23CC4">
      <w:pPr>
        <w:spacing w:line="560" w:lineRule="exact"/>
        <w:ind w:firstLine="640"/>
      </w:pPr>
      <w:r>
        <w:rPr>
          <w:rFonts w:hint="eastAsia"/>
        </w:rPr>
        <w:t>下接正文（引言、导论性）或一级标题（引言、导论性）。论文</w:t>
      </w:r>
      <w:r>
        <w:t>Word</w:t>
      </w:r>
      <w:r>
        <w:rPr>
          <w:rFonts w:hint="eastAsia"/>
        </w:rPr>
        <w:t>文档页面设置为</w:t>
      </w:r>
      <w:r>
        <w:t>A4</w:t>
      </w:r>
      <w:r>
        <w:rPr>
          <w:rFonts w:hint="eastAsia"/>
        </w:rPr>
        <w:t>纸型，页边距各</w:t>
      </w:r>
      <w:r>
        <w:t>2</w:t>
      </w:r>
      <w:r>
        <w:rPr>
          <w:rFonts w:hint="eastAsia"/>
        </w:rPr>
        <w:t>，文档网格设置为</w:t>
      </w:r>
      <w:r>
        <w:t>46</w:t>
      </w:r>
      <w:r>
        <w:rPr>
          <w:rFonts w:hint="eastAsia"/>
        </w:rPr>
        <w:t>字×</w:t>
      </w:r>
      <w:r>
        <w:t>43</w:t>
      </w:r>
      <w:r>
        <w:rPr>
          <w:rFonts w:hint="eastAsia"/>
        </w:rPr>
        <w:t>行，行距</w:t>
      </w:r>
      <w:r>
        <w:t>16</w:t>
      </w:r>
      <w:r>
        <w:rPr>
          <w:rFonts w:hint="eastAsia"/>
        </w:rPr>
        <w:t>磅，正文用五号宋体，其中阿拉伯数字、英文用</w:t>
      </w:r>
      <w:r>
        <w:t>Times New Roman</w:t>
      </w:r>
      <w:r>
        <w:rPr>
          <w:rFonts w:hint="eastAsia"/>
        </w:rPr>
        <w:t>体。</w:t>
      </w:r>
      <w:r>
        <w:rPr>
          <w:rFonts w:hint="eastAsia"/>
          <w:szCs w:val="20"/>
        </w:rPr>
        <w:t>论文要求主题明确、数据可靠、逻辑严密、文字精炼，遵守我国著作权法，注意</w:t>
      </w:r>
      <w:r>
        <w:rPr>
          <w:rFonts w:hint="eastAsia"/>
          <w:szCs w:val="20"/>
        </w:rPr>
        <w:lastRenderedPageBreak/>
        <w:t>保守国家机密。</w:t>
      </w:r>
      <w:r>
        <w:rPr>
          <w:rFonts w:hint="eastAsia"/>
        </w:rPr>
        <w:t>题名应恰当简明地反映文章的特定内容，要便于编制题录、索引和选定关键词，不宜使用非公知的缩略词、代号等。</w:t>
      </w:r>
    </w:p>
    <w:p w14:paraId="5FEF16E7" w14:textId="77777777" w:rsidR="00E23CC4" w:rsidRDefault="00E23CC4" w:rsidP="00E23CC4">
      <w:pPr>
        <w:spacing w:line="560" w:lineRule="exact"/>
        <w:ind w:firstLine="560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标题</w:t>
      </w:r>
      <w:proofErr w:type="gramStart"/>
      <w:r>
        <w:rPr>
          <w:rFonts w:ascii="黑体" w:eastAsia="黑体" w:hint="eastAsia"/>
          <w:sz w:val="28"/>
        </w:rPr>
        <w:t>一</w:t>
      </w:r>
      <w:proofErr w:type="gramEnd"/>
      <w:r>
        <w:rPr>
          <w:rFonts w:ascii="黑体" w:eastAsia="黑体" w:hint="eastAsia"/>
          <w:sz w:val="28"/>
        </w:rPr>
        <w:t>（四号黑体，左齐，上下各空一行）</w:t>
      </w:r>
    </w:p>
    <w:p w14:paraId="724E7A06" w14:textId="77777777" w:rsidR="00E23CC4" w:rsidRDefault="00E23CC4" w:rsidP="00E23CC4">
      <w:pPr>
        <w:spacing w:line="560" w:lineRule="exact"/>
        <w:ind w:firstLine="640"/>
      </w:pPr>
      <w:r>
        <w:rPr>
          <w:rFonts w:ascii="宋体" w:hAnsi="宋体" w:hint="eastAsia"/>
        </w:rPr>
        <w:t>下接正文或二级标题。</w:t>
      </w:r>
      <w:r>
        <w:rPr>
          <w:rFonts w:hint="eastAsia"/>
          <w:szCs w:val="20"/>
        </w:rPr>
        <w:t>参考其他文献，包括引用原文或参考、综述、评论他人观点，要在</w:t>
      </w:r>
      <w:proofErr w:type="gramStart"/>
      <w:r>
        <w:rPr>
          <w:rFonts w:hint="eastAsia"/>
          <w:szCs w:val="20"/>
        </w:rPr>
        <w:t>文中加引注标记</w:t>
      </w:r>
      <w:proofErr w:type="gramEnd"/>
      <w:r>
        <w:rPr>
          <w:rFonts w:hint="eastAsia"/>
          <w:szCs w:val="20"/>
        </w:rPr>
        <w:t>，采用顺序编码制，符号按出现的先后顺序为</w:t>
      </w:r>
      <w:r>
        <w:rPr>
          <w:szCs w:val="20"/>
        </w:rPr>
        <w:t>[1][2]</w:t>
      </w:r>
      <w:r>
        <w:rPr>
          <w:rFonts w:hint="eastAsia"/>
          <w:szCs w:val="20"/>
        </w:rPr>
        <w:t>……，用上角标，与文后所列参考文献序号一致。参考文献只列出已经公开出版且在文中加注的文献，著录格式另附。</w:t>
      </w:r>
      <w:r>
        <w:rPr>
          <w:rFonts w:ascii="宋体" w:hAnsi="宋体" w:hint="eastAsia"/>
        </w:rPr>
        <w:t>文中图、表应有自明性，且随文出现</w:t>
      </w:r>
      <w:r>
        <w:rPr>
          <w:rFonts w:hint="eastAsia"/>
          <w:szCs w:val="20"/>
        </w:rPr>
        <w:t>，须注明</w:t>
      </w:r>
      <w:r>
        <w:rPr>
          <w:rFonts w:hint="eastAsia"/>
        </w:rPr>
        <w:t>图名、表名，按顺序标明序号如表</w:t>
      </w:r>
      <w:r>
        <w:t>1</w:t>
      </w:r>
      <w:r>
        <w:rPr>
          <w:rFonts w:hint="eastAsia"/>
        </w:rPr>
        <w:t>、表</w:t>
      </w:r>
      <w:r>
        <w:t>2</w:t>
      </w:r>
      <w:r>
        <w:rPr>
          <w:rFonts w:hint="eastAsia"/>
        </w:rPr>
        <w:t>……、图</w:t>
      </w:r>
      <w:r>
        <w:t>1</w:t>
      </w:r>
      <w:r>
        <w:rPr>
          <w:rFonts w:hint="eastAsia"/>
        </w:rPr>
        <w:t>、图</w:t>
      </w:r>
      <w:r>
        <w:t>2</w:t>
      </w:r>
      <w:r>
        <w:rPr>
          <w:rFonts w:hint="eastAsia"/>
        </w:rPr>
        <w:t>……，图名、表名及内容均为</w:t>
      </w:r>
      <w:r>
        <w:rPr>
          <w:rFonts w:hint="eastAsia"/>
        </w:rPr>
        <w:t>6</w:t>
      </w:r>
      <w:r>
        <w:rPr>
          <w:rFonts w:hint="eastAsia"/>
        </w:rPr>
        <w:t>号宋体且要给出中、英文对照，参考文献为小五号宋体</w:t>
      </w:r>
      <w:r>
        <w:rPr>
          <w:rFonts w:hint="eastAsia"/>
          <w:szCs w:val="20"/>
        </w:rPr>
        <w:t>。请在稿件首页地脚处给出作者简介信息，均为小五号宋体</w:t>
      </w:r>
      <w:r>
        <w:rPr>
          <w:rFonts w:hint="eastAsia"/>
          <w:sz w:val="20"/>
          <w:szCs w:val="20"/>
        </w:rPr>
        <w:t>。</w:t>
      </w:r>
    </w:p>
    <w:p w14:paraId="47AC3DC7" w14:textId="77777777" w:rsidR="00E23CC4" w:rsidRDefault="00E23CC4" w:rsidP="00E23CC4">
      <w:pPr>
        <w:pStyle w:val="a9"/>
        <w:spacing w:line="560" w:lineRule="exact"/>
        <w:ind w:firstLineChars="0" w:firstLine="0"/>
      </w:pPr>
      <w:r>
        <w:rPr>
          <w:rFonts w:hint="eastAsia"/>
          <w:b/>
        </w:rPr>
        <w:t>1.1</w:t>
      </w:r>
      <w:r>
        <w:rPr>
          <w:rFonts w:hint="eastAsia"/>
          <w:b/>
        </w:rPr>
        <w:t>标题序号</w:t>
      </w:r>
      <w:r>
        <w:rPr>
          <w:rFonts w:hint="eastAsia"/>
        </w:rPr>
        <w:t>（顶格，黑体</w:t>
      </w:r>
      <w:r>
        <w:rPr>
          <w:rFonts w:hint="eastAsia"/>
        </w:rPr>
        <w:t>,</w:t>
      </w:r>
      <w:r>
        <w:rPr>
          <w:rFonts w:hint="eastAsia"/>
        </w:rPr>
        <w:t>占一行）</w:t>
      </w:r>
    </w:p>
    <w:p w14:paraId="35CAD00A" w14:textId="77777777" w:rsidR="00E23CC4" w:rsidRDefault="00E23CC4" w:rsidP="00E23CC4">
      <w:pPr>
        <w:spacing w:line="560" w:lineRule="exact"/>
        <w:ind w:firstLine="640"/>
        <w:rPr>
          <w:szCs w:val="20"/>
        </w:rPr>
      </w:pPr>
      <w:r>
        <w:rPr>
          <w:rFonts w:ascii="宋体" w:hAnsi="宋体" w:hint="eastAsia"/>
        </w:rPr>
        <w:t>下</w:t>
      </w:r>
      <w:r>
        <w:rPr>
          <w:rFonts w:hint="eastAsia"/>
          <w:szCs w:val="20"/>
        </w:rPr>
        <w:t>接正文。论文标题层次采取如下方式：一级标题用“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、</w:t>
      </w:r>
      <w:r>
        <w:rPr>
          <w:rFonts w:hint="eastAsia"/>
          <w:szCs w:val="20"/>
        </w:rPr>
        <w:t>2</w:t>
      </w:r>
      <w:r>
        <w:rPr>
          <w:rFonts w:hint="eastAsia"/>
          <w:szCs w:val="20"/>
        </w:rPr>
        <w:t>、…”来标识，二级标题用“</w:t>
      </w:r>
      <w:r>
        <w:rPr>
          <w:rFonts w:hint="eastAsia"/>
          <w:szCs w:val="20"/>
        </w:rPr>
        <w:t>1.1</w:t>
      </w:r>
      <w:r>
        <w:rPr>
          <w:rFonts w:hint="eastAsia"/>
          <w:szCs w:val="20"/>
        </w:rPr>
        <w:t>、</w:t>
      </w:r>
      <w:r>
        <w:rPr>
          <w:rFonts w:hint="eastAsia"/>
          <w:szCs w:val="20"/>
        </w:rPr>
        <w:t>1.2</w:t>
      </w:r>
      <w:r>
        <w:rPr>
          <w:rFonts w:hint="eastAsia"/>
          <w:szCs w:val="20"/>
        </w:rPr>
        <w:t>…”来标识，三级标题用“</w:t>
      </w:r>
      <w:r>
        <w:rPr>
          <w:szCs w:val="20"/>
        </w:rPr>
        <w:t>1</w:t>
      </w:r>
      <w:r>
        <w:rPr>
          <w:rFonts w:hint="eastAsia"/>
          <w:szCs w:val="20"/>
        </w:rPr>
        <w:t>.1.1</w:t>
      </w:r>
      <w:r>
        <w:rPr>
          <w:rFonts w:hint="eastAsia"/>
          <w:szCs w:val="20"/>
        </w:rPr>
        <w:t>、</w:t>
      </w:r>
      <w:r>
        <w:rPr>
          <w:rFonts w:hint="eastAsia"/>
          <w:szCs w:val="20"/>
        </w:rPr>
        <w:t>1.1.</w:t>
      </w:r>
      <w:r>
        <w:rPr>
          <w:szCs w:val="20"/>
        </w:rPr>
        <w:t>2</w:t>
      </w:r>
      <w:r>
        <w:rPr>
          <w:rFonts w:hint="eastAsia"/>
          <w:szCs w:val="20"/>
        </w:rPr>
        <w:t>、…”来标识、四级标题用“（</w:t>
      </w:r>
      <w:r>
        <w:rPr>
          <w:szCs w:val="20"/>
        </w:rPr>
        <w:t>1</w:t>
      </w:r>
      <w:r>
        <w:rPr>
          <w:rFonts w:hint="eastAsia"/>
          <w:szCs w:val="20"/>
        </w:rPr>
        <w:t>）（</w:t>
      </w:r>
      <w:r>
        <w:rPr>
          <w:szCs w:val="20"/>
        </w:rPr>
        <w:t>2</w:t>
      </w:r>
      <w:r>
        <w:rPr>
          <w:rFonts w:hint="eastAsia"/>
          <w:szCs w:val="20"/>
        </w:rPr>
        <w:t>）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…”来标识，不使用五级标题。且一级、二级、三级标题均为顶格排。</w:t>
      </w:r>
    </w:p>
    <w:p w14:paraId="409BD3D1" w14:textId="77777777" w:rsidR="00E23CC4" w:rsidRDefault="00E23CC4" w:rsidP="00E23CC4">
      <w:pPr>
        <w:spacing w:line="560" w:lineRule="exact"/>
        <w:ind w:firstLine="640"/>
        <w:rPr>
          <w:szCs w:val="20"/>
        </w:rPr>
      </w:pPr>
      <w:r>
        <w:rPr>
          <w:rFonts w:hint="eastAsia"/>
          <w:szCs w:val="20"/>
        </w:rPr>
        <w:t>标题行和每段正文</w:t>
      </w:r>
      <w:proofErr w:type="gramStart"/>
      <w:r>
        <w:rPr>
          <w:rFonts w:hint="eastAsia"/>
          <w:szCs w:val="20"/>
        </w:rPr>
        <w:t>首行均空二</w:t>
      </w:r>
      <w:proofErr w:type="gramEnd"/>
      <w:r>
        <w:rPr>
          <w:rFonts w:hint="eastAsia"/>
          <w:szCs w:val="20"/>
        </w:rPr>
        <w:t>格。各级标题末尾均不加标点。全文句号均为</w:t>
      </w:r>
      <w:r>
        <w:rPr>
          <w:rFonts w:hint="eastAsia"/>
          <w:szCs w:val="20"/>
        </w:rPr>
        <w:t>.(</w:t>
      </w:r>
      <w:r>
        <w:rPr>
          <w:rFonts w:hint="eastAsia"/>
          <w:szCs w:val="20"/>
        </w:rPr>
        <w:t>点</w:t>
      </w:r>
      <w:r>
        <w:rPr>
          <w:rFonts w:hint="eastAsia"/>
          <w:szCs w:val="20"/>
        </w:rPr>
        <w:t>)</w:t>
      </w:r>
      <w:r>
        <w:rPr>
          <w:rFonts w:hint="eastAsia"/>
          <w:szCs w:val="20"/>
        </w:rPr>
        <w:t>号。</w:t>
      </w:r>
    </w:p>
    <w:p w14:paraId="3519DE01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/>
        </w:rPr>
        <w:t>1.</w:t>
      </w:r>
      <w:r>
        <w:rPr>
          <w:rFonts w:ascii="宋体" w:hAnsi="宋体" w:hint="eastAsia"/>
        </w:rPr>
        <w:t>作者简介示例</w:t>
      </w:r>
      <w:r>
        <w:rPr>
          <w:rFonts w:ascii="宋体" w:hAnsi="宋体"/>
        </w:rPr>
        <w:t xml:space="preserve"> </w:t>
      </w:r>
    </w:p>
    <w:p w14:paraId="3C66A77A" w14:textId="77777777" w:rsidR="00E23CC4" w:rsidRDefault="00E23CC4" w:rsidP="00E23CC4">
      <w:pPr>
        <w:spacing w:line="560" w:lineRule="exact"/>
        <w:ind w:firstLine="640"/>
      </w:pPr>
      <w:r>
        <w:rPr>
          <w:rFonts w:hint="eastAsia"/>
        </w:rPr>
        <w:t>作者简介：周吴郑（</w:t>
      </w:r>
      <w:r>
        <w:t>1970-</w:t>
      </w:r>
      <w:r>
        <w:rPr>
          <w:rFonts w:hint="eastAsia"/>
        </w:rPr>
        <w:t>），男，教授，博士生导师，研究方向：化学工程与工艺等</w:t>
      </w:r>
      <w:r>
        <w:rPr>
          <w:rFonts w:hint="eastAsia"/>
        </w:rPr>
        <w:t>.</w:t>
      </w:r>
      <w:proofErr w:type="gramStart"/>
      <w:r>
        <w:rPr>
          <w:rFonts w:hint="eastAsia"/>
        </w:rPr>
        <w:t>E-mail:zhouwz@qq.com</w:t>
      </w:r>
      <w:proofErr w:type="gramEnd"/>
    </w:p>
    <w:p w14:paraId="4933C85D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lastRenderedPageBreak/>
        <w:t>2.</w:t>
      </w:r>
      <w:r>
        <w:rPr>
          <w:rFonts w:ascii="宋体" w:hAnsi="宋体" w:hint="eastAsia"/>
        </w:rPr>
        <w:t>插图和表格</w:t>
      </w:r>
    </w:p>
    <w:p w14:paraId="629A77D7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）文中只有一个表（或一个图）均不加表（图）序。</w:t>
      </w:r>
    </w:p>
    <w:p w14:paraId="5AF46E10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）插图的图序、图名应放在插图的下方，居中排印。</w:t>
      </w:r>
      <w:proofErr w:type="gramStart"/>
      <w:r>
        <w:rPr>
          <w:rFonts w:ascii="宋体" w:hAnsi="宋体" w:hint="eastAsia"/>
        </w:rPr>
        <w:t>图序与</w:t>
      </w:r>
      <w:proofErr w:type="gramEnd"/>
      <w:r>
        <w:rPr>
          <w:rFonts w:ascii="宋体" w:hAnsi="宋体" w:hint="eastAsia"/>
        </w:rPr>
        <w:t>图名之间空一个字。“图注”应排在图的下面（</w:t>
      </w:r>
      <w:proofErr w:type="gramStart"/>
      <w:r>
        <w:rPr>
          <w:rFonts w:ascii="宋体" w:hAnsi="宋体" w:hint="eastAsia"/>
        </w:rPr>
        <w:t>图序上面</w:t>
      </w:r>
      <w:proofErr w:type="gramEnd"/>
      <w:r>
        <w:rPr>
          <w:rFonts w:ascii="宋体" w:hAnsi="宋体" w:hint="eastAsia"/>
        </w:rPr>
        <w:t>）各条说明可连排，其中间加分号，末尾一条不加标点。</w:t>
      </w:r>
    </w:p>
    <w:p w14:paraId="6E2F386C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）表格的表名和</w:t>
      </w:r>
      <w:proofErr w:type="gramStart"/>
      <w:r>
        <w:rPr>
          <w:rFonts w:ascii="宋体" w:hAnsi="宋体" w:hint="eastAsia"/>
        </w:rPr>
        <w:t>表序应</w:t>
      </w:r>
      <w:proofErr w:type="gramEnd"/>
      <w:r>
        <w:rPr>
          <w:rFonts w:ascii="宋体" w:hAnsi="宋体" w:hint="eastAsia"/>
        </w:rPr>
        <w:t>放在表格的上部，居中排印；表格的左右边框线应去掉且为三线表；表格中的文字结束时，不加标点。“表注”排在表下，左起空二字，末尾加标点。</w:t>
      </w:r>
    </w:p>
    <w:p w14:paraId="2494748F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）图片需提供可供出版的电子格式如</w:t>
      </w:r>
      <w:r>
        <w:rPr>
          <w:rFonts w:ascii="宋体" w:hAnsi="宋体" w:hint="eastAsia"/>
        </w:rPr>
        <w:t>(JPG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TIF)</w:t>
      </w:r>
      <w:r>
        <w:rPr>
          <w:rFonts w:ascii="宋体" w:hAnsi="宋体" w:hint="eastAsia"/>
        </w:rPr>
        <w:t>。图片分辨率不低于</w:t>
      </w:r>
      <w:r>
        <w:rPr>
          <w:rFonts w:ascii="宋体" w:hAnsi="宋体" w:hint="eastAsia"/>
        </w:rPr>
        <w:t>72dbi</w:t>
      </w:r>
      <w:r>
        <w:rPr>
          <w:rFonts w:ascii="宋体" w:hAnsi="宋体" w:hint="eastAsia"/>
        </w:rPr>
        <w:t>。</w:t>
      </w:r>
    </w:p>
    <w:p w14:paraId="6E484606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hint="eastAsia"/>
          <w:szCs w:val="20"/>
        </w:rPr>
        <w:t>.</w:t>
      </w:r>
      <w:r>
        <w:rPr>
          <w:rFonts w:hint="eastAsia"/>
          <w:szCs w:val="20"/>
        </w:rPr>
        <w:t>符号</w:t>
      </w:r>
    </w:p>
    <w:p w14:paraId="65B3373C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定量符号为正体，如</w:t>
      </w:r>
      <w:r>
        <w:rPr>
          <w:rFonts w:ascii="宋体" w:hAnsi="宋体" w:hint="eastAsia"/>
        </w:rPr>
        <w:t>cm</w:t>
      </w:r>
      <w:r>
        <w:rPr>
          <w:rFonts w:ascii="宋体" w:hAnsi="宋体" w:hint="eastAsia"/>
        </w:rPr>
        <w:t>，</w:t>
      </w:r>
      <w:proofErr w:type="spellStart"/>
      <w:r>
        <w:rPr>
          <w:rFonts w:ascii="宋体" w:hAnsi="宋体" w:hint="eastAsia"/>
        </w:rPr>
        <w:t>kg,mol</w:t>
      </w:r>
      <w:proofErr w:type="spellEnd"/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等，变量符号为斜体，如</w:t>
      </w:r>
      <w:r>
        <w:rPr>
          <w:rFonts w:ascii="宋体" w:hAnsi="宋体" w:hint="eastAsia"/>
        </w:rPr>
        <w:t>v(</w:t>
      </w:r>
      <w:r>
        <w:rPr>
          <w:rFonts w:ascii="宋体" w:hAnsi="宋体" w:hint="eastAsia"/>
        </w:rPr>
        <w:t>速度</w:t>
      </w:r>
      <w:r>
        <w:rPr>
          <w:rFonts w:ascii="宋体" w:hAnsi="宋体" w:hint="eastAsia"/>
        </w:rPr>
        <w:t>),t</w:t>
      </w:r>
      <w:r>
        <w:rPr>
          <w:rFonts w:ascii="宋体" w:hAnsi="宋体" w:hint="eastAsia"/>
        </w:rPr>
        <w:t>（时间）。</w:t>
      </w:r>
    </w:p>
    <w:p w14:paraId="275AD7BC" w14:textId="77777777" w:rsidR="00E23CC4" w:rsidRDefault="00E23CC4" w:rsidP="00E23CC4">
      <w:pPr>
        <w:spacing w:line="560" w:lineRule="exact"/>
        <w:ind w:firstLine="64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hint="eastAsia"/>
          <w:szCs w:val="20"/>
        </w:rPr>
        <w:t>.</w:t>
      </w:r>
      <w:r>
        <w:rPr>
          <w:rFonts w:ascii="宋体" w:hAnsi="宋体" w:hint="eastAsia"/>
        </w:rPr>
        <w:t>数字</w:t>
      </w:r>
    </w:p>
    <w:p w14:paraId="63130017" w14:textId="77777777" w:rsidR="00E23CC4" w:rsidRDefault="00E23CC4" w:rsidP="00E23CC4">
      <w:pPr>
        <w:spacing w:line="560" w:lineRule="exact"/>
        <w:ind w:firstLine="640"/>
      </w:pPr>
      <w:r>
        <w:rPr>
          <w:rFonts w:hint="eastAsia"/>
        </w:rPr>
        <w:t>如果数字后面有单位的，数字与单位之间空半格。</w:t>
      </w:r>
    </w:p>
    <w:p w14:paraId="6AF7666B" w14:textId="77777777" w:rsidR="00E23CC4" w:rsidRDefault="00E23CC4" w:rsidP="00E23CC4">
      <w:pPr>
        <w:pStyle w:val="a9"/>
        <w:spacing w:line="560" w:lineRule="exact"/>
        <w:ind w:firstLine="482"/>
      </w:pPr>
      <w:r>
        <w:rPr>
          <w:rFonts w:ascii="黑体" w:eastAsia="黑体" w:hAnsi="黑体" w:cs="黑体" w:hint="eastAsia"/>
          <w:b/>
        </w:rPr>
        <w:t>参考文献</w:t>
      </w:r>
      <w:r>
        <w:rPr>
          <w:rFonts w:hint="eastAsia"/>
        </w:rPr>
        <w:t>（小五号宋体）：</w:t>
      </w:r>
    </w:p>
    <w:p w14:paraId="3020FE93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[1]</w:t>
      </w:r>
      <w:r>
        <w:rPr>
          <w:rFonts w:ascii="宋体" w:hAnsi="宋体" w:hint="eastAsia"/>
          <w:sz w:val="18"/>
          <w:szCs w:val="18"/>
        </w:rPr>
        <w:t>作者姓名，作者姓名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期刊或杂志等名称，年份，卷</w:t>
      </w:r>
      <w:r>
        <w:rPr>
          <w:rFonts w:ascii="宋体" w:hAnsi="宋体" w:hint="eastAsia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期数</w:t>
      </w:r>
      <w:r>
        <w:rPr>
          <w:rFonts w:ascii="宋体" w:hAnsi="宋体" w:hint="eastAsia"/>
          <w:sz w:val="18"/>
          <w:szCs w:val="18"/>
        </w:rPr>
        <w:t>)</w:t>
      </w:r>
      <w:r>
        <w:rPr>
          <w:rFonts w:ascii="宋体" w:hAnsi="宋体" w:hint="eastAsia"/>
          <w:sz w:val="18"/>
          <w:szCs w:val="18"/>
        </w:rPr>
        <w:t>：文章起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</w:p>
    <w:p w14:paraId="7CD30FDC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[2]</w:t>
      </w:r>
      <w:proofErr w:type="gramStart"/>
      <w:r>
        <w:rPr>
          <w:rFonts w:ascii="宋体" w:hAnsi="宋体" w:hint="eastAsia"/>
          <w:sz w:val="18"/>
          <w:szCs w:val="18"/>
        </w:rPr>
        <w:t>刘凡丰</w:t>
      </w:r>
      <w:proofErr w:type="gramEnd"/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美国研究型大学本科教育改革透视</w:t>
      </w:r>
      <w:r>
        <w:rPr>
          <w:rFonts w:ascii="宋体" w:hAnsi="宋体" w:hint="eastAsia"/>
          <w:sz w:val="18"/>
          <w:szCs w:val="18"/>
        </w:rPr>
        <w:t xml:space="preserve">[J]. </w:t>
      </w:r>
      <w:r>
        <w:rPr>
          <w:rFonts w:ascii="宋体" w:hAnsi="宋体" w:hint="eastAsia"/>
          <w:sz w:val="18"/>
          <w:szCs w:val="18"/>
        </w:rPr>
        <w:t>高等教育研究，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5(1)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18-19.</w:t>
      </w:r>
      <w:r>
        <w:rPr>
          <w:rFonts w:ascii="宋体" w:hAnsi="宋体" w:hint="eastAsia"/>
          <w:sz w:val="18"/>
          <w:szCs w:val="18"/>
        </w:rPr>
        <w:t>没有卷的就直接写</w:t>
      </w:r>
      <w:r>
        <w:rPr>
          <w:rFonts w:ascii="宋体" w:hAnsi="宋体" w:hint="eastAsia"/>
          <w:sz w:val="18"/>
          <w:szCs w:val="18"/>
        </w:rPr>
        <w:t>2003</w:t>
      </w:r>
      <w:r>
        <w:rPr>
          <w:rFonts w:ascii="宋体" w:hAnsi="宋体" w:hint="eastAsia"/>
          <w:sz w:val="18"/>
          <w:szCs w:val="18"/>
        </w:rPr>
        <w:t>，（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）（本条为期刊杂志著录格式）</w:t>
      </w:r>
    </w:p>
    <w:p w14:paraId="48146F8B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[3]</w:t>
      </w:r>
      <w:r>
        <w:rPr>
          <w:rFonts w:ascii="宋体" w:hAnsi="宋体" w:hint="eastAsia"/>
          <w:sz w:val="18"/>
          <w:szCs w:val="18"/>
        </w:rPr>
        <w:t>谭丙煜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怎样撰写科学论文</w:t>
      </w:r>
      <w:r>
        <w:rPr>
          <w:rFonts w:ascii="宋体" w:hAnsi="宋体" w:hint="eastAsia"/>
          <w:sz w:val="18"/>
          <w:szCs w:val="18"/>
        </w:rPr>
        <w:t xml:space="preserve">[M]. </w:t>
      </w:r>
      <w:r>
        <w:rPr>
          <w:rFonts w:ascii="宋体" w:hAnsi="宋体" w:hint="eastAsia"/>
          <w:sz w:val="18"/>
          <w:szCs w:val="18"/>
        </w:rPr>
        <w:t>沈阳：辽宁人民出版社，</w:t>
      </w:r>
      <w:r>
        <w:rPr>
          <w:rFonts w:ascii="宋体" w:hAnsi="宋体" w:hint="eastAsia"/>
          <w:sz w:val="18"/>
          <w:szCs w:val="18"/>
        </w:rPr>
        <w:t>1982.5-6.</w:t>
      </w:r>
      <w:r>
        <w:rPr>
          <w:rFonts w:ascii="宋体" w:hAnsi="宋体" w:hint="eastAsia"/>
          <w:sz w:val="18"/>
          <w:szCs w:val="18"/>
        </w:rPr>
        <w:t>（本条为中文图书著录格式）</w:t>
      </w:r>
    </w:p>
    <w:p w14:paraId="530814D1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[4]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[D]. </w:t>
      </w:r>
      <w:r>
        <w:rPr>
          <w:rFonts w:ascii="宋体" w:hAnsi="宋体" w:hint="eastAsia"/>
          <w:sz w:val="18"/>
          <w:szCs w:val="18"/>
        </w:rPr>
        <w:t>南京：南京农业大学，</w:t>
      </w:r>
      <w:r>
        <w:rPr>
          <w:rFonts w:ascii="宋体" w:hAnsi="宋体" w:hint="eastAsia"/>
          <w:sz w:val="18"/>
          <w:szCs w:val="18"/>
        </w:rPr>
        <w:t>2002.</w:t>
      </w:r>
      <w:r>
        <w:rPr>
          <w:rFonts w:ascii="宋体" w:hAnsi="宋体" w:hint="eastAsia"/>
          <w:sz w:val="18"/>
          <w:szCs w:val="18"/>
        </w:rPr>
        <w:t>（本条为硕士、博士论文著录格式）</w:t>
      </w:r>
    </w:p>
    <w:p w14:paraId="78137049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[5]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 xml:space="preserve">[N]. </w:t>
      </w:r>
      <w:r>
        <w:rPr>
          <w:rFonts w:ascii="宋体" w:hAnsi="宋体" w:hint="eastAsia"/>
          <w:sz w:val="18"/>
          <w:szCs w:val="18"/>
        </w:rPr>
        <w:t>人民日报，</w:t>
      </w:r>
      <w:r>
        <w:rPr>
          <w:rFonts w:ascii="宋体" w:hAnsi="宋体" w:hint="eastAsia"/>
          <w:sz w:val="18"/>
          <w:szCs w:val="18"/>
        </w:rPr>
        <w:t>2005-06-12</w:t>
      </w:r>
      <w:r>
        <w:rPr>
          <w:rFonts w:ascii="宋体" w:hAnsi="宋体" w:hint="eastAsia"/>
          <w:sz w:val="18"/>
          <w:szCs w:val="18"/>
        </w:rPr>
        <w:t>（第几版）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（本条为报纸著录格式）</w:t>
      </w:r>
    </w:p>
    <w:p w14:paraId="1CC7A2F9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[6]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电子文献题名</w:t>
      </w:r>
      <w:r>
        <w:rPr>
          <w:rFonts w:ascii="宋体" w:hAnsi="宋体" w:hint="eastAsia"/>
          <w:sz w:val="18"/>
          <w:szCs w:val="18"/>
        </w:rPr>
        <w:t>[EB/OL]</w:t>
      </w:r>
      <w:r>
        <w:rPr>
          <w:rFonts w:ascii="宋体" w:hAnsi="宋体" w:hint="eastAsia"/>
          <w:sz w:val="18"/>
          <w:szCs w:val="18"/>
        </w:rPr>
        <w:t>．</w:t>
      </w:r>
      <w:r>
        <w:rPr>
          <w:rFonts w:ascii="宋体" w:hAnsi="宋体" w:hint="eastAsia"/>
          <w:sz w:val="18"/>
          <w:szCs w:val="18"/>
        </w:rPr>
        <w:t>[</w:t>
      </w:r>
      <w:r>
        <w:rPr>
          <w:rFonts w:ascii="宋体" w:hAnsi="宋体" w:hint="eastAsia"/>
          <w:sz w:val="18"/>
          <w:szCs w:val="18"/>
        </w:rPr>
        <w:t>发表或更新日期</w:t>
      </w:r>
      <w:r>
        <w:rPr>
          <w:rFonts w:ascii="宋体" w:hAnsi="宋体" w:hint="eastAsia"/>
          <w:sz w:val="18"/>
          <w:szCs w:val="18"/>
        </w:rPr>
        <w:t>].</w:t>
      </w:r>
      <w:r>
        <w:rPr>
          <w:rFonts w:ascii="宋体" w:hAnsi="宋体" w:hint="eastAsia"/>
          <w:sz w:val="18"/>
          <w:szCs w:val="18"/>
        </w:rPr>
        <w:t>电子文献的出处或可获地址</w:t>
      </w:r>
      <w:r>
        <w:rPr>
          <w:rFonts w:ascii="宋体" w:hAnsi="宋体" w:hint="eastAsia"/>
          <w:sz w:val="18"/>
          <w:szCs w:val="18"/>
        </w:rPr>
        <w:t>.</w:t>
      </w:r>
    </w:p>
    <w:p w14:paraId="31C3E713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[7]</w:t>
      </w:r>
      <w:r>
        <w:rPr>
          <w:rFonts w:ascii="宋体" w:hAnsi="宋体" w:hint="eastAsia"/>
          <w:sz w:val="18"/>
          <w:szCs w:val="18"/>
        </w:rPr>
        <w:t>作者姓名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[A].</w:t>
      </w:r>
      <w:r>
        <w:rPr>
          <w:rFonts w:ascii="宋体" w:hAnsi="宋体" w:hint="eastAsia"/>
          <w:sz w:val="18"/>
          <w:szCs w:val="18"/>
        </w:rPr>
        <w:t>主编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论文集名</w:t>
      </w:r>
      <w:r>
        <w:rPr>
          <w:rFonts w:ascii="宋体" w:hAnsi="宋体" w:hint="eastAsia"/>
          <w:sz w:val="18"/>
          <w:szCs w:val="18"/>
        </w:rPr>
        <w:t xml:space="preserve">[C].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（本条为论文集著录格式）</w:t>
      </w:r>
    </w:p>
    <w:p w14:paraId="43849BB8" w14:textId="77777777" w:rsidR="00E23CC4" w:rsidRDefault="00E23CC4" w:rsidP="00E23CC4">
      <w:pPr>
        <w:widowControl/>
        <w:spacing w:line="360" w:lineRule="exact"/>
        <w:ind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[8]</w:t>
      </w:r>
      <w:r>
        <w:rPr>
          <w:rFonts w:ascii="宋体" w:hAnsi="宋体" w:hint="eastAsia"/>
          <w:sz w:val="18"/>
          <w:szCs w:val="18"/>
        </w:rPr>
        <w:t>外国作者姓名（作者姓名：姓在前，名在后，姓全拼大写，名缩写，姓与名之间隔半格，作者之间用逗号隔开。）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参考文献题目</w:t>
      </w:r>
      <w:r>
        <w:rPr>
          <w:rFonts w:ascii="宋体" w:hAnsi="宋体" w:hint="eastAsia"/>
          <w:sz w:val="18"/>
          <w:szCs w:val="18"/>
        </w:rPr>
        <w:t>[M].</w:t>
      </w:r>
      <w:r>
        <w:rPr>
          <w:rFonts w:ascii="宋体" w:hAnsi="宋体" w:hint="eastAsia"/>
          <w:sz w:val="18"/>
          <w:szCs w:val="18"/>
        </w:rPr>
        <w:t>译者（名字）译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出版地：出版单位，出版年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sz w:val="18"/>
          <w:szCs w:val="18"/>
        </w:rPr>
        <w:t>起</w:t>
      </w:r>
      <w:r>
        <w:rPr>
          <w:rFonts w:ascii="宋体" w:hAnsi="宋体" w:hint="eastAsia"/>
          <w:sz w:val="18"/>
          <w:szCs w:val="18"/>
        </w:rPr>
        <w:t>-</w:t>
      </w:r>
      <w:r>
        <w:rPr>
          <w:rFonts w:ascii="宋体" w:hAnsi="宋体" w:hint="eastAsia"/>
          <w:sz w:val="18"/>
          <w:szCs w:val="18"/>
        </w:rPr>
        <w:t>止页码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（本条为原著翻译中文的著录格式，多个译者可写为：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***</w:t>
      </w:r>
      <w:r>
        <w:rPr>
          <w:rFonts w:ascii="宋体" w:hAnsi="宋体" w:hint="eastAsia"/>
          <w:sz w:val="18"/>
          <w:szCs w:val="18"/>
        </w:rPr>
        <w:t>，等译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sz w:val="18"/>
          <w:szCs w:val="18"/>
        </w:rPr>
        <w:t>）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（小五号宋体）</w:t>
      </w:r>
      <w:r>
        <w:rPr>
          <w:rFonts w:ascii="宋体" w:hAnsi="宋体" w:hint="eastAsia"/>
          <w:sz w:val="18"/>
          <w:szCs w:val="18"/>
        </w:rPr>
        <w:t xml:space="preserve"> </w:t>
      </w:r>
    </w:p>
    <w:p w14:paraId="5156B730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</w:p>
    <w:p w14:paraId="06BE8202" w14:textId="77777777" w:rsidR="00E23CC4" w:rsidRPr="00311436" w:rsidRDefault="00E23CC4" w:rsidP="00E23CC4">
      <w:pPr>
        <w:spacing w:line="560" w:lineRule="exact"/>
        <w:ind w:firstLine="640"/>
        <w:rPr>
          <w:rFonts w:ascii="黑体" w:eastAsia="黑体" w:hAnsi="黑体" w:cs="楷体"/>
          <w:bCs/>
          <w:szCs w:val="32"/>
        </w:rPr>
      </w:pPr>
      <w:r w:rsidRPr="00311436">
        <w:rPr>
          <w:rFonts w:ascii="黑体" w:eastAsia="黑体" w:hAnsi="黑体" w:cs="楷体" w:hint="eastAsia"/>
          <w:bCs/>
          <w:szCs w:val="32"/>
        </w:rPr>
        <w:lastRenderedPageBreak/>
        <w:t>三、自然科学类（英文版）参考格式</w:t>
      </w:r>
    </w:p>
    <w:p w14:paraId="558E4AD6" w14:textId="77777777" w:rsidR="00E23CC4" w:rsidRDefault="00E23CC4" w:rsidP="00E23CC4">
      <w:pPr>
        <w:spacing w:line="360" w:lineRule="exact"/>
        <w:ind w:firstLine="360"/>
        <w:rPr>
          <w:rFonts w:ascii="宋体" w:hAnsi="宋体"/>
          <w:sz w:val="18"/>
          <w:szCs w:val="18"/>
        </w:rPr>
      </w:pPr>
    </w:p>
    <w:p w14:paraId="4ED9D1DA" w14:textId="77777777" w:rsidR="00E23CC4" w:rsidRDefault="00E23CC4" w:rsidP="00E23CC4">
      <w:pPr>
        <w:spacing w:line="560" w:lineRule="exact"/>
        <w:ind w:firstLine="883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Title</w:t>
      </w:r>
      <w:r>
        <w:rPr>
          <w:rFonts w:eastAsia="黑体" w:hint="eastAsia"/>
          <w:b/>
          <w:bCs/>
          <w:sz w:val="44"/>
        </w:rPr>
        <w:t>（</w:t>
      </w:r>
      <w:r>
        <w:rPr>
          <w:rFonts w:eastAsia="黑体" w:hint="eastAsia"/>
          <w:b/>
          <w:bCs/>
          <w:sz w:val="44"/>
          <w:szCs w:val="44"/>
        </w:rPr>
        <w:t>二号</w:t>
      </w:r>
      <w:r>
        <w:rPr>
          <w:sz w:val="44"/>
          <w:szCs w:val="44"/>
        </w:rPr>
        <w:t>Times New Roman</w:t>
      </w:r>
      <w:r>
        <w:rPr>
          <w:rFonts w:eastAsia="黑体" w:hint="eastAsia"/>
          <w:b/>
          <w:bCs/>
          <w:sz w:val="44"/>
          <w:szCs w:val="44"/>
        </w:rPr>
        <w:t>，</w:t>
      </w:r>
      <w:r>
        <w:rPr>
          <w:rFonts w:eastAsia="黑体" w:hint="eastAsia"/>
          <w:b/>
          <w:bCs/>
          <w:sz w:val="44"/>
        </w:rPr>
        <w:t>居中，不超</w:t>
      </w:r>
      <w:r>
        <w:rPr>
          <w:rFonts w:eastAsia="黑体"/>
          <w:b/>
          <w:bCs/>
          <w:sz w:val="44"/>
        </w:rPr>
        <w:t>20</w:t>
      </w:r>
      <w:r>
        <w:rPr>
          <w:rFonts w:eastAsia="黑体" w:hint="eastAsia"/>
          <w:b/>
          <w:bCs/>
          <w:sz w:val="44"/>
        </w:rPr>
        <w:t xml:space="preserve"> words</w:t>
      </w:r>
      <w:r>
        <w:rPr>
          <w:rFonts w:eastAsia="黑体" w:hint="eastAsia"/>
          <w:b/>
          <w:bCs/>
          <w:sz w:val="44"/>
        </w:rPr>
        <w:t>）</w:t>
      </w:r>
    </w:p>
    <w:p w14:paraId="1554776F" w14:textId="77777777" w:rsidR="00E23CC4" w:rsidRDefault="00E23CC4" w:rsidP="00E23CC4">
      <w:pPr>
        <w:spacing w:line="560" w:lineRule="exact"/>
        <w:ind w:firstLine="560"/>
        <w:rPr>
          <w:rFonts w:eastAsia="楷体_GB2312"/>
          <w:sz w:val="28"/>
          <w:szCs w:val="28"/>
        </w:rPr>
      </w:pPr>
      <w:r>
        <w:rPr>
          <w:rFonts w:hint="eastAsia"/>
          <w:sz w:val="28"/>
          <w:szCs w:val="28"/>
        </w:rPr>
        <w:t>Author_1, Author_</w:t>
      </w:r>
      <w:proofErr w:type="gramStart"/>
      <w:r>
        <w:rPr>
          <w:rFonts w:hint="eastAsia"/>
          <w:sz w:val="28"/>
          <w:szCs w:val="28"/>
        </w:rPr>
        <w:t>2,</w:t>
      </w:r>
      <w:r>
        <w:rPr>
          <w:sz w:val="28"/>
          <w:szCs w:val="28"/>
        </w:rPr>
        <w:t>…</w:t>
      </w:r>
      <w:proofErr w:type="gramEnd"/>
      <w:r>
        <w:rPr>
          <w:rFonts w:hint="eastAsia"/>
          <w:sz w:val="28"/>
          <w:szCs w:val="28"/>
        </w:rPr>
        <w:t xml:space="preserve">, and </w:t>
      </w:r>
      <w:proofErr w:type="spellStart"/>
      <w:r>
        <w:rPr>
          <w:rFonts w:hint="eastAsia"/>
          <w:sz w:val="28"/>
          <w:szCs w:val="28"/>
        </w:rPr>
        <w:t>Author_N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eastAsia="楷体_GB2312" w:hint="eastAsia"/>
          <w:sz w:val="28"/>
          <w:szCs w:val="28"/>
        </w:rPr>
        <w:t>（四号</w:t>
      </w:r>
      <w:r>
        <w:rPr>
          <w:sz w:val="28"/>
          <w:szCs w:val="28"/>
        </w:rPr>
        <w:t>Times New Roman</w:t>
      </w:r>
      <w:r>
        <w:rPr>
          <w:rFonts w:eastAsia="楷体_GB2312" w:hint="eastAsia"/>
          <w:sz w:val="28"/>
          <w:szCs w:val="28"/>
        </w:rPr>
        <w:t>，居中）</w:t>
      </w:r>
      <w:r>
        <w:rPr>
          <w:rFonts w:eastAsia="楷体_GB2312" w:hint="eastAsia"/>
          <w:sz w:val="28"/>
          <w:szCs w:val="28"/>
        </w:rPr>
        <w:t>Affiliation_1; Affiliation_2;</w:t>
      </w:r>
      <w:r>
        <w:rPr>
          <w:rFonts w:eastAsia="楷体_GB2312"/>
          <w:sz w:val="28"/>
          <w:szCs w:val="28"/>
        </w:rPr>
        <w:t>…</w:t>
      </w:r>
      <w:r>
        <w:rPr>
          <w:rFonts w:eastAsia="楷体_GB2312" w:hint="eastAsia"/>
          <w:sz w:val="28"/>
          <w:szCs w:val="28"/>
        </w:rPr>
        <w:t xml:space="preserve"> ; </w:t>
      </w:r>
      <w:proofErr w:type="spellStart"/>
      <w:r>
        <w:rPr>
          <w:rFonts w:eastAsia="楷体_GB2312" w:hint="eastAsia"/>
          <w:sz w:val="28"/>
          <w:szCs w:val="28"/>
        </w:rPr>
        <w:t>Affiliation_N</w:t>
      </w:r>
      <w:proofErr w:type="spellEnd"/>
      <w:r>
        <w:rPr>
          <w:rFonts w:eastAsia="楷体_GB2312" w:hint="eastAsia"/>
          <w:sz w:val="28"/>
          <w:szCs w:val="28"/>
        </w:rPr>
        <w:t>（四号</w:t>
      </w:r>
      <w:r>
        <w:rPr>
          <w:sz w:val="28"/>
          <w:szCs w:val="28"/>
        </w:rPr>
        <w:t>Times New Roman</w:t>
      </w:r>
      <w:r>
        <w:rPr>
          <w:rFonts w:eastAsia="楷体_GB2312" w:hint="eastAsia"/>
          <w:sz w:val="28"/>
          <w:szCs w:val="28"/>
        </w:rPr>
        <w:t>，左对齐）</w:t>
      </w:r>
    </w:p>
    <w:p w14:paraId="64768BA1" w14:textId="77777777" w:rsidR="00E23CC4" w:rsidRDefault="00E23CC4" w:rsidP="00E23CC4">
      <w:pPr>
        <w:spacing w:line="560" w:lineRule="exact"/>
        <w:ind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 xml:space="preserve">Corresponding author(s): name(s), Email(s): </w:t>
      </w:r>
      <w:r>
        <w:rPr>
          <w:rFonts w:eastAsia="楷体_GB2312" w:hint="eastAsia"/>
          <w:sz w:val="24"/>
        </w:rPr>
        <w:t>（小四号</w:t>
      </w:r>
      <w:r>
        <w:rPr>
          <w:sz w:val="24"/>
        </w:rPr>
        <w:t>Times New Roman</w:t>
      </w:r>
      <w:r>
        <w:rPr>
          <w:rFonts w:hint="eastAsia"/>
          <w:sz w:val="24"/>
        </w:rPr>
        <w:t>，</w:t>
      </w:r>
      <w:r>
        <w:rPr>
          <w:rFonts w:eastAsia="楷体_GB2312" w:hint="eastAsia"/>
          <w:sz w:val="24"/>
        </w:rPr>
        <w:t>左对齐）</w:t>
      </w:r>
    </w:p>
    <w:p w14:paraId="32D78312" w14:textId="77777777" w:rsidR="00E23CC4" w:rsidRDefault="00E23CC4" w:rsidP="00E23CC4">
      <w:pPr>
        <w:spacing w:line="560" w:lineRule="exact"/>
        <w:ind w:firstLine="360"/>
        <w:rPr>
          <w:rFonts w:ascii="宋体" w:hAnsi="宋体"/>
          <w:b/>
          <w:sz w:val="18"/>
        </w:rPr>
      </w:pPr>
    </w:p>
    <w:p w14:paraId="10CC0C61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b/>
          <w:szCs w:val="21"/>
        </w:rPr>
        <w:t>Abstract</w:t>
      </w:r>
      <w:r>
        <w:rPr>
          <w:rFonts w:eastAsia="楷体_GB2312" w:hint="eastAsia"/>
          <w:szCs w:val="21"/>
        </w:rPr>
        <w:t xml:space="preserve">: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，加粗</w:t>
      </w:r>
      <w:r>
        <w:rPr>
          <w:rFonts w:eastAsia="楷体_GB2312" w:hint="eastAsia"/>
          <w:szCs w:val="21"/>
        </w:rPr>
        <w:t>）</w:t>
      </w:r>
    </w:p>
    <w:p w14:paraId="7F03999C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b/>
          <w:szCs w:val="21"/>
        </w:rPr>
        <w:t>Index Terms</w:t>
      </w:r>
      <w:r>
        <w:rPr>
          <w:rFonts w:eastAsia="楷体_GB2312" w:hint="eastAsia"/>
          <w:szCs w:val="21"/>
        </w:rPr>
        <w:t xml:space="preserve">: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，加粗</w:t>
      </w:r>
      <w:r>
        <w:rPr>
          <w:rFonts w:eastAsia="楷体_GB2312" w:hint="eastAsia"/>
          <w:szCs w:val="21"/>
        </w:rPr>
        <w:t>）</w:t>
      </w:r>
    </w:p>
    <w:p w14:paraId="4828F49A" w14:textId="77777777" w:rsidR="00E23CC4" w:rsidRDefault="00E23CC4" w:rsidP="00E23CC4">
      <w:pPr>
        <w:spacing w:line="560" w:lineRule="exact"/>
        <w:ind w:firstLine="640"/>
      </w:pPr>
    </w:p>
    <w:p w14:paraId="663C8665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1. 1</w:t>
      </w:r>
      <w:r>
        <w:rPr>
          <w:rFonts w:eastAsia="楷体_GB2312" w:hint="eastAsia"/>
          <w:szCs w:val="21"/>
          <w:vertAlign w:val="superscript"/>
        </w:rPr>
        <w:t>st</w:t>
      </w:r>
      <w:r>
        <w:rPr>
          <w:rFonts w:eastAsia="楷体_GB2312" w:hint="eastAsia"/>
          <w:szCs w:val="21"/>
        </w:rPr>
        <w:t xml:space="preserve"> level sub-title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，居中</w:t>
      </w:r>
      <w:r>
        <w:rPr>
          <w:rFonts w:eastAsia="楷体_GB2312" w:hint="eastAsia"/>
          <w:szCs w:val="21"/>
        </w:rPr>
        <w:t>）</w:t>
      </w:r>
      <w:r>
        <w:rPr>
          <w:rFonts w:eastAsia="楷体_GB2312" w:hint="eastAsia"/>
          <w:szCs w:val="21"/>
        </w:rPr>
        <w:t xml:space="preserve"> </w:t>
      </w:r>
    </w:p>
    <w:p w14:paraId="3AFCB159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1.1 2</w:t>
      </w:r>
      <w:r>
        <w:rPr>
          <w:rFonts w:eastAsia="楷体_GB2312" w:hint="eastAsia"/>
          <w:szCs w:val="21"/>
          <w:vertAlign w:val="superscript"/>
        </w:rPr>
        <w:t>nd</w:t>
      </w:r>
      <w:r>
        <w:rPr>
          <w:rFonts w:eastAsia="楷体_GB2312" w:hint="eastAsia"/>
          <w:szCs w:val="21"/>
        </w:rPr>
        <w:t xml:space="preserve"> level sub-title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0B2C8950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1.1.1 3</w:t>
      </w:r>
      <w:r>
        <w:rPr>
          <w:rFonts w:eastAsia="楷体_GB2312" w:hint="eastAsia"/>
          <w:szCs w:val="21"/>
          <w:vertAlign w:val="superscript"/>
        </w:rPr>
        <w:t>rd</w:t>
      </w:r>
      <w:r>
        <w:rPr>
          <w:rFonts w:eastAsia="楷体_GB2312" w:hint="eastAsia"/>
          <w:szCs w:val="21"/>
        </w:rPr>
        <w:t xml:space="preserve"> level sub-title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469C7DB5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尽量不要超过三级子标题</w:t>
      </w:r>
    </w:p>
    <w:p w14:paraId="7C8F52B4" w14:textId="77777777" w:rsidR="00E23CC4" w:rsidRDefault="00E23CC4" w:rsidP="00E23CC4">
      <w:pPr>
        <w:spacing w:line="560" w:lineRule="exact"/>
        <w:ind w:firstLine="560"/>
        <w:rPr>
          <w:rFonts w:eastAsia="楷体_GB2312"/>
          <w:sz w:val="28"/>
          <w:szCs w:val="28"/>
        </w:rPr>
      </w:pPr>
    </w:p>
    <w:p w14:paraId="2164CE4F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Body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每段前空两个</w:t>
      </w:r>
      <w:proofErr w:type="gramEnd"/>
      <w:r>
        <w:rPr>
          <w:rFonts w:hint="eastAsia"/>
          <w:szCs w:val="21"/>
        </w:rPr>
        <w:t>字符</w:t>
      </w:r>
      <w:r>
        <w:rPr>
          <w:rFonts w:eastAsia="楷体_GB2312" w:hint="eastAsia"/>
          <w:szCs w:val="21"/>
        </w:rPr>
        <w:t>）</w:t>
      </w:r>
    </w:p>
    <w:p w14:paraId="334B7D8C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0"/>
        </w:rPr>
        <w:t>．</w:t>
      </w:r>
      <w:r>
        <w:rPr>
          <w:rFonts w:hint="eastAsia"/>
          <w:szCs w:val="21"/>
        </w:rPr>
        <w:t>公式</w:t>
      </w:r>
    </w:p>
    <w:p w14:paraId="721C3D52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t>利用</w:t>
      </w:r>
      <w:r>
        <w:rPr>
          <w:rFonts w:hint="eastAsia"/>
          <w:szCs w:val="21"/>
        </w:rPr>
        <w:t>Microsoft Equation Editor</w:t>
      </w:r>
      <w:r>
        <w:rPr>
          <w:rFonts w:hint="eastAsia"/>
          <w:szCs w:val="21"/>
        </w:rPr>
        <w:t>或</w:t>
      </w:r>
      <w:proofErr w:type="spellStart"/>
      <w:r>
        <w:rPr>
          <w:rFonts w:hint="eastAsia"/>
          <w:szCs w:val="21"/>
        </w:rPr>
        <w:t>MathType</w:t>
      </w:r>
      <w:proofErr w:type="spellEnd"/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 w:rsidRPr="00795E24">
        <w:rPr>
          <w:szCs w:val="21"/>
        </w:rPr>
        <w:t>http://www.mathtype.com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对公式进行编辑，需要采用（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），（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…</w:t>
      </w:r>
    </w:p>
    <w:p w14:paraId="40696E59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0"/>
        </w:rPr>
        <w:t>．</w:t>
      </w:r>
      <w:r>
        <w:rPr>
          <w:rFonts w:hint="eastAsia"/>
          <w:szCs w:val="21"/>
        </w:rPr>
        <w:t>单位</w:t>
      </w:r>
    </w:p>
    <w:p w14:paraId="27BB140A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lastRenderedPageBreak/>
        <w:t>采用国际单位制（</w:t>
      </w:r>
      <w:r>
        <w:rPr>
          <w:rFonts w:hint="eastAsia"/>
          <w:szCs w:val="21"/>
        </w:rPr>
        <w:t>SI</w:t>
      </w:r>
      <w:r>
        <w:rPr>
          <w:rFonts w:hint="eastAsia"/>
          <w:szCs w:val="21"/>
        </w:rPr>
        <w:t>）作为参数单位。</w:t>
      </w:r>
    </w:p>
    <w:p w14:paraId="4EFC96F4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0"/>
        </w:rPr>
        <w:t>．</w:t>
      </w:r>
      <w:r>
        <w:rPr>
          <w:rFonts w:hint="eastAsia"/>
          <w:szCs w:val="21"/>
        </w:rPr>
        <w:t>表格</w:t>
      </w:r>
    </w:p>
    <w:p w14:paraId="4B37E7E1" w14:textId="77777777" w:rsidR="00E23CC4" w:rsidRDefault="00E23CC4" w:rsidP="00E23CC4">
      <w:pPr>
        <w:spacing w:line="560" w:lineRule="exact"/>
        <w:ind w:firstLine="640"/>
        <w:rPr>
          <w:szCs w:val="21"/>
        </w:rPr>
      </w:pPr>
      <w:r>
        <w:rPr>
          <w:rFonts w:hint="eastAsia"/>
          <w:szCs w:val="21"/>
        </w:rPr>
        <w:t>请见模板。</w:t>
      </w:r>
    </w:p>
    <w:p w14:paraId="3AC78964" w14:textId="77777777" w:rsidR="00E23CC4" w:rsidRDefault="00E23CC4" w:rsidP="00E23CC4">
      <w:pPr>
        <w:pStyle w:val="TableTitle"/>
        <w:spacing w:line="280" w:lineRule="exact"/>
      </w:pPr>
      <w:r>
        <w:t>TABLE I</w:t>
      </w:r>
    </w:p>
    <w:p w14:paraId="13EE9553" w14:textId="77777777" w:rsidR="00E23CC4" w:rsidRDefault="00E23CC4" w:rsidP="00E23CC4">
      <w:pPr>
        <w:pStyle w:val="TableTitle"/>
        <w:spacing w:line="280" w:lineRule="exact"/>
      </w:pPr>
      <w:r>
        <w:t>Units for Magnetic Properties</w:t>
      </w:r>
    </w:p>
    <w:tbl>
      <w:tblPr>
        <w:tblW w:w="0" w:type="auto"/>
        <w:jc w:val="center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2610"/>
      </w:tblGrid>
      <w:tr w:rsidR="00E23CC4" w14:paraId="5E46CD1C" w14:textId="77777777" w:rsidTr="003A3E21">
        <w:trPr>
          <w:trHeight w:val="440"/>
          <w:jc w:val="center"/>
        </w:trPr>
        <w:tc>
          <w:tcPr>
            <w:tcW w:w="72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E35C61" w14:textId="77777777" w:rsidR="00E23CC4" w:rsidRDefault="00E23CC4" w:rsidP="003A3E21">
            <w:pPr>
              <w:spacing w:line="280" w:lineRule="exact"/>
              <w:ind w:firstLine="32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Symbol</w:t>
            </w:r>
          </w:p>
        </w:tc>
        <w:tc>
          <w:tcPr>
            <w:tcW w:w="17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5BDD2A" w14:textId="77777777" w:rsidR="00E23CC4" w:rsidRDefault="00E23CC4" w:rsidP="003A3E21">
            <w:pPr>
              <w:spacing w:line="280" w:lineRule="exact"/>
              <w:ind w:firstLine="32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Quantity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406BA1" w14:textId="77777777" w:rsidR="00E23CC4" w:rsidRDefault="00E23CC4" w:rsidP="003A3E21">
            <w:pPr>
              <w:spacing w:line="280" w:lineRule="exact"/>
              <w:ind w:firstLine="32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Conversion from Gaussian and</w:t>
            </w:r>
          </w:p>
          <w:p w14:paraId="646DAB05" w14:textId="77777777" w:rsidR="00E23CC4" w:rsidRDefault="00E23CC4" w:rsidP="003A3E21">
            <w:pPr>
              <w:spacing w:line="280" w:lineRule="exact"/>
              <w:ind w:firstLine="320"/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CGS EMU to SI 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a</w:t>
            </w:r>
          </w:p>
        </w:tc>
      </w:tr>
      <w:tr w:rsidR="00E23CC4" w14:paraId="46E25397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79365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46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E7CEF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magnetic flux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9E3E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Mx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8</w:t>
            </w:r>
            <w:r>
              <w:rPr>
                <w:rFonts w:ascii="Times" w:hAnsi="Times"/>
                <w:sz w:val="16"/>
                <w:szCs w:val="16"/>
              </w:rPr>
              <w:t xml:space="preserve"> Wb =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8</w:t>
            </w:r>
            <w:r>
              <w:rPr>
                <w:rFonts w:ascii="Times" w:hAnsi="Times"/>
                <w:sz w:val="16"/>
                <w:szCs w:val="16"/>
              </w:rPr>
              <w:t xml:space="preserve"> V·s</w:t>
            </w:r>
          </w:p>
        </w:tc>
      </w:tr>
      <w:tr w:rsidR="00E23CC4" w14:paraId="23742047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A1FE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C7AD1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magnetic flux density, </w:t>
            </w:r>
          </w:p>
          <w:p w14:paraId="3070935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 magnetic induction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174A0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vertAlign w:val="superscript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G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t xml:space="preserve"> T =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t xml:space="preserve"> Wb/m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2</w:t>
            </w:r>
          </w:p>
        </w:tc>
      </w:tr>
      <w:tr w:rsidR="00E23CC4" w14:paraId="4B2ABCDF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70AD3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H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21FC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magnetic field strength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9884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Oe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/(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>) A/m</w:t>
            </w:r>
          </w:p>
        </w:tc>
      </w:tr>
      <w:tr w:rsidR="00E23CC4" w14:paraId="54C1C80D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8457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C277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vertAlign w:val="superscript"/>
              </w:rPr>
            </w:pPr>
            <w:r>
              <w:rPr>
                <w:rFonts w:ascii="Times" w:hAnsi="Times"/>
                <w:sz w:val="16"/>
                <w:szCs w:val="16"/>
              </w:rPr>
              <w:t>magnetic moment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264C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1 erg/G = 1 emu </w:t>
            </w:r>
          </w:p>
          <w:p w14:paraId="644C0DFE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 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A·m</w:t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2</w:t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=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J/T</w:t>
            </w:r>
          </w:p>
        </w:tc>
      </w:tr>
      <w:tr w:rsidR="00E23CC4" w14:paraId="3010FBAD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48173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F3BD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magnetization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18721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>1 erg/(G·cm</w:t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  <w:r>
              <w:rPr>
                <w:rFonts w:ascii="Times" w:hAnsi="Times"/>
                <w:sz w:val="16"/>
                <w:szCs w:val="16"/>
                <w:lang w:val="de-DE"/>
              </w:rPr>
              <w:t>) = 1 emu/cm</w:t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</w:p>
          <w:p w14:paraId="28E9E55D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 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r>
              <w:rPr>
                <w:rFonts w:ascii="Times" w:hAnsi="Times"/>
                <w:sz w:val="16"/>
                <w:szCs w:val="16"/>
              </w:rPr>
              <w:t xml:space="preserve"> A/m</w:t>
            </w:r>
          </w:p>
        </w:tc>
      </w:tr>
      <w:tr w:rsidR="00E23CC4" w14:paraId="33D3127D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3DBFD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i/>
                <w:iCs/>
                <w:sz w:val="16"/>
                <w:szCs w:val="16"/>
              </w:rPr>
              <w:t>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B3EF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magnetization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B8390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G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/(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>) A/m</w:t>
            </w:r>
          </w:p>
        </w:tc>
      </w:tr>
      <w:tr w:rsidR="00E23CC4" w14:paraId="52E3F438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923D2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73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00409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specific magnetization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9175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 erg/(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G·g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 xml:space="preserve">) = 1 emu/g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 A·m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2</w:t>
            </w:r>
            <w:r>
              <w:rPr>
                <w:rFonts w:ascii="Times" w:hAnsi="Times"/>
                <w:sz w:val="16"/>
                <w:szCs w:val="16"/>
              </w:rPr>
              <w:t>/kg</w:t>
            </w:r>
          </w:p>
        </w:tc>
      </w:tr>
      <w:tr w:rsidR="00E23CC4" w14:paraId="1DF04FEE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CE376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ED48D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magnetic dipole </w:t>
            </w:r>
          </w:p>
          <w:p w14:paraId="3C3CDEEB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 moment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0B1F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1 erg/G = 1 emu </w:t>
            </w:r>
          </w:p>
          <w:p w14:paraId="7AF82D57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 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B4"/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10</w:t>
            </w:r>
            <w:r>
              <w:rPr>
                <w:rFonts w:ascii="Times" w:hAnsi="Times"/>
                <w:sz w:val="16"/>
                <w:szCs w:val="16"/>
                <w:lang w:val="de-DE"/>
              </w:rPr>
              <w:t xml:space="preserve"> Wb·m</w:t>
            </w:r>
          </w:p>
        </w:tc>
      </w:tr>
      <w:tr w:rsidR="00E23CC4" w14:paraId="17206D97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7118A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J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97D4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magnetic polarization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55871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lang w:val="de-DE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>1 erg/(G·cm</w:t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  <w:r>
              <w:rPr>
                <w:rFonts w:ascii="Times" w:hAnsi="Times"/>
                <w:sz w:val="16"/>
                <w:szCs w:val="16"/>
                <w:lang w:val="de-DE"/>
              </w:rPr>
              <w:t>) = 1 emu/cm</w:t>
            </w:r>
            <w:r>
              <w:rPr>
                <w:rFonts w:ascii="Times" w:hAnsi="Times"/>
                <w:sz w:val="16"/>
                <w:szCs w:val="16"/>
                <w:vertAlign w:val="superscript"/>
                <w:lang w:val="de-DE"/>
              </w:rPr>
              <w:t>3</w:t>
            </w:r>
          </w:p>
          <w:p w14:paraId="6FAE91E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  <w:lang w:val="de-DE"/>
              </w:rPr>
              <w:t xml:space="preserve"> 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B4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t xml:space="preserve"> T</w:t>
            </w:r>
          </w:p>
        </w:tc>
      </w:tr>
      <w:tr w:rsidR="00E23CC4" w14:paraId="479A69F2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8FA85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63"/>
            </w:r>
            <w:r>
              <w:rPr>
                <w:rFonts w:ascii="Times" w:hAnsi="Times"/>
                <w:i/>
                <w:iCs/>
                <w:sz w:val="16"/>
                <w:szCs w:val="16"/>
              </w:rPr>
              <w:t>,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6B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F90CB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susceptibility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2725F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</w:p>
        </w:tc>
      </w:tr>
      <w:tr w:rsidR="00E23CC4" w14:paraId="297FC2D9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F550A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vertAlign w:val="subscript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63"/>
            </w:r>
            <w:r>
              <w:rPr>
                <w:rFonts w:ascii="Times" w:hAnsi="Times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E183A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mass susceptibility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460BC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 cm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r>
              <w:rPr>
                <w:rFonts w:ascii="Times" w:hAnsi="Times"/>
                <w:sz w:val="16"/>
                <w:szCs w:val="16"/>
              </w:rPr>
              <w:t xml:space="preserve">/g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B4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r>
              <w:rPr>
                <w:rFonts w:ascii="Times" w:hAnsi="Times"/>
                <w:sz w:val="16"/>
                <w:szCs w:val="16"/>
              </w:rPr>
              <w:t xml:space="preserve"> 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r>
              <w:rPr>
                <w:rFonts w:ascii="Times" w:hAnsi="Times"/>
                <w:sz w:val="16"/>
                <w:szCs w:val="16"/>
              </w:rPr>
              <w:t>/kg</w:t>
            </w:r>
          </w:p>
        </w:tc>
      </w:tr>
      <w:tr w:rsidR="00E23CC4" w14:paraId="506A9E79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2BB4D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6D"/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42DA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permeability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82C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B4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7</w:t>
            </w:r>
            <w:r>
              <w:rPr>
                <w:rFonts w:ascii="Times" w:hAnsi="Times"/>
                <w:sz w:val="16"/>
                <w:szCs w:val="16"/>
              </w:rPr>
              <w:t xml:space="preserve"> H/m </w:t>
            </w:r>
          </w:p>
          <w:p w14:paraId="634B0779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  = 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B4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7</w:t>
            </w:r>
            <w:r>
              <w:rPr>
                <w:rFonts w:ascii="Times" w:hAnsi="Times"/>
                <w:sz w:val="16"/>
                <w:szCs w:val="16"/>
              </w:rPr>
              <w:t xml:space="preserve"> Wb/(</w:t>
            </w:r>
            <w:proofErr w:type="spellStart"/>
            <w:r>
              <w:rPr>
                <w:rFonts w:ascii="Times" w:hAnsi="Times"/>
                <w:sz w:val="16"/>
                <w:szCs w:val="16"/>
              </w:rPr>
              <w:t>A·m</w:t>
            </w:r>
            <w:proofErr w:type="spellEnd"/>
            <w:r>
              <w:rPr>
                <w:rFonts w:ascii="Times" w:hAnsi="Times"/>
                <w:sz w:val="16"/>
                <w:szCs w:val="16"/>
              </w:rPr>
              <w:t>)</w:t>
            </w:r>
          </w:p>
        </w:tc>
      </w:tr>
      <w:tr w:rsidR="00E23CC4" w14:paraId="319247D9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68EB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6D"/>
            </w:r>
            <w:r>
              <w:rPr>
                <w:rFonts w:ascii="Times" w:hAnsi="Times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BB47F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relative permeability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83DA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sym w:font="Symbol" w:char="F06D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6D"/>
            </w:r>
            <w:r>
              <w:rPr>
                <w:rFonts w:ascii="Times" w:hAnsi="Times"/>
                <w:sz w:val="16"/>
                <w:szCs w:val="16"/>
                <w:vertAlign w:val="subscript"/>
              </w:rPr>
              <w:t>r</w:t>
            </w:r>
          </w:p>
        </w:tc>
      </w:tr>
      <w:tr w:rsidR="00E23CC4" w14:paraId="065D52D7" w14:textId="77777777" w:rsidTr="003A3E21">
        <w:trPr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B264C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w, W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922FB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energy density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FA3D8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  <w:vertAlign w:val="superscript"/>
              </w:rPr>
            </w:pPr>
            <w:r>
              <w:rPr>
                <w:rFonts w:ascii="Times" w:hAnsi="Times"/>
                <w:sz w:val="16"/>
                <w:szCs w:val="16"/>
              </w:rPr>
              <w:t>1 erg/cm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10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sym w:font="Symbol" w:char="F02D"/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1</w:t>
            </w:r>
            <w:r>
              <w:rPr>
                <w:rFonts w:ascii="Times" w:hAnsi="Times"/>
                <w:sz w:val="16"/>
                <w:szCs w:val="16"/>
              </w:rPr>
              <w:t xml:space="preserve"> J/m</w:t>
            </w:r>
            <w:r>
              <w:rPr>
                <w:rFonts w:ascii="Times" w:hAnsi="Times"/>
                <w:sz w:val="16"/>
                <w:szCs w:val="16"/>
                <w:vertAlign w:val="superscript"/>
              </w:rPr>
              <w:t>3</w:t>
            </w:r>
          </w:p>
        </w:tc>
      </w:tr>
      <w:tr w:rsidR="00E23CC4" w14:paraId="0D0546FB" w14:textId="77777777" w:rsidTr="003A3E21">
        <w:trPr>
          <w:trHeight w:val="279"/>
          <w:jc w:val="center"/>
        </w:trPr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453FAC84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i/>
                <w:iCs/>
                <w:sz w:val="16"/>
                <w:szCs w:val="16"/>
              </w:rPr>
            </w:pPr>
            <w:r>
              <w:rPr>
                <w:rFonts w:ascii="Times" w:hAnsi="Times"/>
                <w:i/>
                <w:iCs/>
                <w:sz w:val="16"/>
                <w:szCs w:val="16"/>
              </w:rPr>
              <w:t>N, D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36CA1673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demagnetizing factor</w:t>
            </w:r>
          </w:p>
        </w:tc>
        <w:tc>
          <w:tcPr>
            <w:tcW w:w="261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01CC1319" w14:textId="77777777" w:rsidR="00E23CC4" w:rsidRDefault="00E23CC4" w:rsidP="003A3E21">
            <w:pPr>
              <w:spacing w:line="280" w:lineRule="exact"/>
              <w:ind w:firstLine="320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 xml:space="preserve">1 </w:t>
            </w:r>
            <w:r>
              <w:rPr>
                <w:rFonts w:ascii="Times" w:hAnsi="Times"/>
                <w:sz w:val="16"/>
                <w:szCs w:val="16"/>
              </w:rPr>
              <w:sym w:font="Symbol" w:char="F0AE"/>
            </w:r>
            <w:r>
              <w:rPr>
                <w:rFonts w:ascii="Times" w:hAnsi="Times"/>
                <w:sz w:val="16"/>
                <w:szCs w:val="16"/>
              </w:rPr>
              <w:t xml:space="preserve"> 1</w:t>
            </w:r>
            <w:proofErr w:type="gramStart"/>
            <w:r>
              <w:rPr>
                <w:rFonts w:ascii="Times" w:hAnsi="Times"/>
                <w:sz w:val="16"/>
                <w:szCs w:val="16"/>
              </w:rPr>
              <w:t>/(</w:t>
            </w:r>
            <w:proofErr w:type="gramEnd"/>
            <w:r>
              <w:rPr>
                <w:rFonts w:ascii="Times" w:hAnsi="Times"/>
                <w:sz w:val="16"/>
                <w:szCs w:val="16"/>
              </w:rPr>
              <w:t>4</w:t>
            </w:r>
            <w:r>
              <w:rPr>
                <w:rFonts w:ascii="Times" w:hAnsi="Times"/>
                <w:sz w:val="16"/>
                <w:szCs w:val="16"/>
              </w:rPr>
              <w:sym w:font="Symbol" w:char="F070"/>
            </w:r>
            <w:r>
              <w:rPr>
                <w:rFonts w:ascii="Times" w:hAnsi="Times"/>
                <w:sz w:val="16"/>
                <w:szCs w:val="16"/>
              </w:rPr>
              <w:t>)</w:t>
            </w:r>
          </w:p>
        </w:tc>
      </w:tr>
    </w:tbl>
    <w:p w14:paraId="1E80B4B3" w14:textId="77777777" w:rsidR="00E23CC4" w:rsidRDefault="00E23CC4" w:rsidP="00E23CC4">
      <w:pPr>
        <w:spacing w:line="320" w:lineRule="exact"/>
        <w:ind w:firstLine="64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0"/>
        </w:rPr>
        <w:t>．</w:t>
      </w:r>
      <w:r>
        <w:rPr>
          <w:rFonts w:hint="eastAsia"/>
          <w:szCs w:val="21"/>
        </w:rPr>
        <w:t>图</w:t>
      </w:r>
    </w:p>
    <w:p w14:paraId="4AA0F343" w14:textId="77777777" w:rsidR="00E23CC4" w:rsidRDefault="00E23CC4" w:rsidP="00E23CC4">
      <w:pPr>
        <w:spacing w:line="320" w:lineRule="exact"/>
        <w:ind w:firstLine="640"/>
        <w:rPr>
          <w:szCs w:val="21"/>
        </w:rPr>
      </w:pPr>
      <w:r>
        <w:rPr>
          <w:rFonts w:hint="eastAsia"/>
          <w:szCs w:val="21"/>
        </w:rPr>
        <w:t>图形格式可以采用</w:t>
      </w:r>
      <w:r>
        <w:rPr>
          <w:szCs w:val="21"/>
        </w:rPr>
        <w:t>PostScript (PS), Encapsulated PostScript (.EPS), Tagged Image File Format (.TIFF), Portable Document Format (.PDF), or Portable Network Graphics (.PNG)</w:t>
      </w:r>
      <w:r>
        <w:rPr>
          <w:rFonts w:hint="eastAsia"/>
          <w:szCs w:val="21"/>
        </w:rPr>
        <w:t>等。分辨率不低于</w:t>
      </w:r>
      <w:r>
        <w:rPr>
          <w:rFonts w:hint="eastAsia"/>
          <w:szCs w:val="21"/>
        </w:rPr>
        <w:t>300dpi</w:t>
      </w:r>
      <w:r>
        <w:rPr>
          <w:rFonts w:hint="eastAsia"/>
          <w:szCs w:val="21"/>
        </w:rPr>
        <w:t>。请见模板</w:t>
      </w:r>
    </w:p>
    <w:p w14:paraId="1BA11D6F" w14:textId="77777777" w:rsidR="00E23CC4" w:rsidRDefault="00E23CC4" w:rsidP="00E23CC4">
      <w:pPr>
        <w:pStyle w:val="2"/>
        <w:ind w:firstLineChars="0" w:firstLine="0"/>
        <w:jc w:val="center"/>
        <w:rPr>
          <w:sz w:val="20"/>
          <w:lang w:eastAsia="en-US"/>
        </w:rPr>
      </w:pPr>
      <w:r>
        <w:rPr>
          <w:noProof/>
          <w:sz w:val="20"/>
        </w:rPr>
        <w:lastRenderedPageBreak/>
        <w:drawing>
          <wp:inline distT="0" distB="0" distL="0" distR="0" wp14:anchorId="71EA86A6" wp14:editId="4D3C89C9">
            <wp:extent cx="3152775" cy="2390775"/>
            <wp:effectExtent l="19050" t="0" r="9525" b="0"/>
            <wp:docPr id="1" name="Picture 9" descr="Description: 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F2DD14" w14:textId="77777777" w:rsidR="00E23CC4" w:rsidRDefault="00E23CC4" w:rsidP="00E23CC4">
      <w:pPr>
        <w:pStyle w:val="a7"/>
        <w:ind w:firstLineChars="950" w:firstLine="1710"/>
      </w:pPr>
      <w:r>
        <w:t xml:space="preserve">Fig. 1.  Magnetization as a function of applied field. Note that “Fig.” </w:t>
      </w:r>
    </w:p>
    <w:p w14:paraId="1618131F" w14:textId="77777777" w:rsidR="00E23CC4" w:rsidRDefault="00E23CC4" w:rsidP="00E23CC4">
      <w:pPr>
        <w:pStyle w:val="a7"/>
        <w:ind w:firstLineChars="950" w:firstLine="1710"/>
      </w:pPr>
      <w:r>
        <w:t xml:space="preserve">is abbreviated. There is a period after the figure number, followed by </w:t>
      </w:r>
    </w:p>
    <w:p w14:paraId="34A25159" w14:textId="77777777" w:rsidR="00E23CC4" w:rsidRDefault="00E23CC4" w:rsidP="00E23CC4">
      <w:pPr>
        <w:pStyle w:val="a7"/>
        <w:ind w:firstLineChars="950" w:firstLine="1710"/>
      </w:pPr>
      <w:r>
        <w:t>two spaces. It is good practice to explain the significance of the figure</w:t>
      </w:r>
    </w:p>
    <w:p w14:paraId="521788F1" w14:textId="77777777" w:rsidR="00E23CC4" w:rsidRDefault="00E23CC4" w:rsidP="00E23CC4">
      <w:pPr>
        <w:pStyle w:val="a7"/>
        <w:ind w:firstLineChars="950" w:firstLine="1710"/>
        <w:rPr>
          <w:szCs w:val="21"/>
        </w:rPr>
      </w:pPr>
      <w:r>
        <w:t>in the caption.</w:t>
      </w:r>
    </w:p>
    <w:p w14:paraId="6BED5592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Appendix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0AF8C1F2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 xml:space="preserve">Acknowledgement 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043516CB" w14:textId="77777777" w:rsidR="00E23CC4" w:rsidRDefault="00E23CC4" w:rsidP="00E23CC4">
      <w:pPr>
        <w:spacing w:line="560" w:lineRule="exact"/>
        <w:ind w:firstLine="640"/>
        <w:rPr>
          <w:rFonts w:eastAsia="楷体_GB2312"/>
          <w:szCs w:val="21"/>
        </w:rPr>
      </w:pPr>
      <w:r>
        <w:rPr>
          <w:rFonts w:eastAsia="楷体_GB2312" w:hint="eastAsia"/>
          <w:szCs w:val="21"/>
        </w:rPr>
        <w:t>Reference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03B80DDE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（</w:t>
      </w:r>
      <w:r>
        <w:rPr>
          <w:rFonts w:eastAsia="楷体_GB2312" w:hint="eastAsia"/>
          <w:sz w:val="18"/>
          <w:szCs w:val="18"/>
        </w:rPr>
        <w:t>1</w:t>
      </w:r>
      <w:r>
        <w:rPr>
          <w:rFonts w:eastAsia="楷体_GB2312" w:hint="eastAsia"/>
          <w:sz w:val="18"/>
          <w:szCs w:val="18"/>
        </w:rPr>
        <w:t>）</w:t>
      </w:r>
      <w:r>
        <w:rPr>
          <w:rFonts w:eastAsia="楷体_GB2312"/>
          <w:sz w:val="18"/>
          <w:szCs w:val="18"/>
        </w:rPr>
        <w:t>F</w:t>
      </w:r>
      <w:r>
        <w:rPr>
          <w:rFonts w:eastAsia="楷体_GB2312" w:hint="eastAsia"/>
          <w:sz w:val="18"/>
          <w:szCs w:val="18"/>
        </w:rPr>
        <w:t xml:space="preserve">or journal: </w:t>
      </w:r>
      <w:r>
        <w:rPr>
          <w:rFonts w:eastAsia="楷体_GB2312" w:hint="eastAsia"/>
          <w:sz w:val="18"/>
          <w:szCs w:val="18"/>
        </w:rPr>
        <w:t>（小五号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，左对齐</w:t>
      </w:r>
      <w:r>
        <w:rPr>
          <w:rFonts w:eastAsia="楷体_GB2312" w:hint="eastAsia"/>
          <w:sz w:val="18"/>
          <w:szCs w:val="18"/>
        </w:rPr>
        <w:t>）</w:t>
      </w:r>
    </w:p>
    <w:p w14:paraId="46F89FE4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 xml:space="preserve">[1] </w:t>
      </w:r>
      <w:r>
        <w:rPr>
          <w:rFonts w:eastAsia="楷体_GB2312"/>
          <w:sz w:val="18"/>
          <w:szCs w:val="18"/>
        </w:rPr>
        <w:t xml:space="preserve">J. S. Turner, “New directions in communications,” IEEE J. Sel. Areas </w:t>
      </w:r>
      <w:proofErr w:type="spellStart"/>
      <w:r>
        <w:rPr>
          <w:rFonts w:eastAsia="楷体_GB2312"/>
          <w:sz w:val="18"/>
          <w:szCs w:val="18"/>
        </w:rPr>
        <w:t>Commun</w:t>
      </w:r>
      <w:proofErr w:type="spellEnd"/>
      <w:r>
        <w:rPr>
          <w:rFonts w:eastAsia="楷体_GB2312"/>
          <w:sz w:val="18"/>
          <w:szCs w:val="18"/>
        </w:rPr>
        <w:t>., vol. 13, no. 1, pp. 11-23, Jan. 1995.</w:t>
      </w:r>
    </w:p>
    <w:p w14:paraId="4B1AC80B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[2]</w:t>
      </w:r>
      <w:r>
        <w:rPr>
          <w:rFonts w:eastAsia="楷体_GB2312"/>
          <w:sz w:val="18"/>
          <w:szCs w:val="18"/>
        </w:rPr>
        <w:t xml:space="preserve"> P. </w:t>
      </w:r>
      <w:proofErr w:type="spellStart"/>
      <w:r>
        <w:rPr>
          <w:rFonts w:eastAsia="楷体_GB2312"/>
          <w:sz w:val="18"/>
          <w:szCs w:val="18"/>
        </w:rPr>
        <w:t>Kopyt</w:t>
      </w:r>
      <w:proofErr w:type="spellEnd"/>
      <w:r>
        <w:rPr>
          <w:rFonts w:eastAsia="楷体_GB2312"/>
          <w:sz w:val="18"/>
          <w:szCs w:val="18"/>
        </w:rPr>
        <w:t xml:space="preserve"> et al., “Electric properties of graphene-based conductive layers from DC up to terahertz range,” IEEE THz Sci. Technol., to be published. DOI: 10.1109/TTHZ.2016.2544142</w:t>
      </w:r>
      <w:r>
        <w:rPr>
          <w:rFonts w:eastAsia="楷体_GB2312" w:hint="eastAsia"/>
          <w:sz w:val="18"/>
          <w:szCs w:val="18"/>
        </w:rPr>
        <w:t xml:space="preserve">  </w:t>
      </w:r>
    </w:p>
    <w:p w14:paraId="5D791C25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（</w:t>
      </w:r>
      <w:r>
        <w:rPr>
          <w:rFonts w:eastAsia="楷体_GB2312" w:hint="eastAsia"/>
          <w:sz w:val="18"/>
          <w:szCs w:val="18"/>
        </w:rPr>
        <w:t>2</w:t>
      </w:r>
      <w:r>
        <w:rPr>
          <w:rFonts w:eastAsia="楷体_GB2312" w:hint="eastAsia"/>
          <w:sz w:val="18"/>
          <w:szCs w:val="18"/>
        </w:rPr>
        <w:t>）</w:t>
      </w:r>
      <w:r>
        <w:rPr>
          <w:rFonts w:eastAsia="楷体_GB2312" w:hint="eastAsia"/>
          <w:sz w:val="18"/>
          <w:szCs w:val="18"/>
        </w:rPr>
        <w:t>For conference:</w:t>
      </w:r>
    </w:p>
    <w:p w14:paraId="0A39A298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 xml:space="preserve">[1] </w:t>
      </w:r>
      <w:r>
        <w:rPr>
          <w:rFonts w:eastAsia="楷体_GB2312"/>
          <w:sz w:val="18"/>
          <w:szCs w:val="18"/>
        </w:rPr>
        <w:t xml:space="preserve">D. B. Payne and J. R. Stern, “Wavelength-switched pas- </w:t>
      </w:r>
      <w:proofErr w:type="spellStart"/>
      <w:r>
        <w:rPr>
          <w:rFonts w:eastAsia="楷体_GB2312"/>
          <w:sz w:val="18"/>
          <w:szCs w:val="18"/>
        </w:rPr>
        <w:t>sively</w:t>
      </w:r>
      <w:proofErr w:type="spellEnd"/>
      <w:r>
        <w:rPr>
          <w:rFonts w:eastAsia="楷体_GB2312"/>
          <w:sz w:val="18"/>
          <w:szCs w:val="18"/>
        </w:rPr>
        <w:t xml:space="preserve"> coupled single-mode optical network,” in Proc. IOOC-ECOC, Boston, MA, USA, 1985, pp. 585–590</w:t>
      </w:r>
      <w:r>
        <w:rPr>
          <w:rFonts w:eastAsia="楷体_GB2312" w:hint="eastAsia"/>
          <w:sz w:val="18"/>
          <w:szCs w:val="18"/>
        </w:rPr>
        <w:t>.</w:t>
      </w:r>
    </w:p>
    <w:p w14:paraId="601F4AF4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（</w:t>
      </w:r>
      <w:r>
        <w:rPr>
          <w:rFonts w:eastAsia="楷体_GB2312" w:hint="eastAsia"/>
          <w:sz w:val="18"/>
          <w:szCs w:val="18"/>
        </w:rPr>
        <w:t>3</w:t>
      </w:r>
      <w:r>
        <w:rPr>
          <w:rFonts w:eastAsia="楷体_GB2312" w:hint="eastAsia"/>
          <w:sz w:val="18"/>
          <w:szCs w:val="18"/>
        </w:rPr>
        <w:t>）</w:t>
      </w:r>
      <w:r>
        <w:rPr>
          <w:rFonts w:eastAsia="楷体_GB2312" w:hint="eastAsia"/>
          <w:sz w:val="18"/>
          <w:szCs w:val="18"/>
        </w:rPr>
        <w:t>For book.</w:t>
      </w:r>
    </w:p>
    <w:p w14:paraId="2B8B5326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 xml:space="preserve">[1] </w:t>
      </w:r>
      <w:r>
        <w:rPr>
          <w:rFonts w:eastAsia="楷体_GB2312"/>
          <w:sz w:val="18"/>
          <w:szCs w:val="18"/>
        </w:rPr>
        <w:t>W.-K. Chen, Linear Networks and Systems. Belmont, CA, USA: Wadsworth, 1993</w:t>
      </w:r>
    </w:p>
    <w:p w14:paraId="1B01B0D9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（</w:t>
      </w:r>
      <w:r>
        <w:rPr>
          <w:rFonts w:eastAsia="楷体_GB2312" w:hint="eastAsia"/>
          <w:sz w:val="18"/>
          <w:szCs w:val="18"/>
        </w:rPr>
        <w:t>4</w:t>
      </w:r>
      <w:r>
        <w:rPr>
          <w:rFonts w:eastAsia="楷体_GB2312" w:hint="eastAsia"/>
          <w:sz w:val="18"/>
          <w:szCs w:val="18"/>
        </w:rPr>
        <w:t>）</w:t>
      </w:r>
      <w:r>
        <w:rPr>
          <w:rFonts w:eastAsia="楷体_GB2312" w:hint="eastAsia"/>
          <w:sz w:val="18"/>
          <w:szCs w:val="18"/>
        </w:rPr>
        <w:t>For patent:</w:t>
      </w:r>
    </w:p>
    <w:p w14:paraId="2AEA38B8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 xml:space="preserve">[1] </w:t>
      </w:r>
      <w:r>
        <w:rPr>
          <w:rFonts w:eastAsia="楷体_GB2312"/>
          <w:sz w:val="18"/>
          <w:szCs w:val="18"/>
        </w:rPr>
        <w:t xml:space="preserve">G. </w:t>
      </w:r>
      <w:proofErr w:type="spellStart"/>
      <w:r>
        <w:rPr>
          <w:rFonts w:eastAsia="楷体_GB2312"/>
          <w:sz w:val="18"/>
          <w:szCs w:val="18"/>
        </w:rPr>
        <w:t>Brandli</w:t>
      </w:r>
      <w:proofErr w:type="spellEnd"/>
      <w:r>
        <w:rPr>
          <w:rFonts w:eastAsia="楷体_GB2312"/>
          <w:sz w:val="18"/>
          <w:szCs w:val="18"/>
        </w:rPr>
        <w:t xml:space="preserve"> and M. Dick, “Alternating current fed power supply,” U.S. Patent 4 084 217, Nov. 4, 1978</w:t>
      </w:r>
    </w:p>
    <w:p w14:paraId="768EB40C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t>（</w:t>
      </w:r>
      <w:r>
        <w:rPr>
          <w:rFonts w:eastAsia="楷体_GB2312" w:hint="eastAsia"/>
          <w:sz w:val="18"/>
          <w:szCs w:val="18"/>
        </w:rPr>
        <w:t>5</w:t>
      </w:r>
      <w:r>
        <w:rPr>
          <w:rFonts w:eastAsia="楷体_GB2312" w:hint="eastAsia"/>
          <w:sz w:val="18"/>
          <w:szCs w:val="18"/>
        </w:rPr>
        <w:t>）</w:t>
      </w:r>
      <w:r>
        <w:rPr>
          <w:rFonts w:eastAsia="楷体_GB2312" w:hint="eastAsia"/>
          <w:sz w:val="18"/>
          <w:szCs w:val="18"/>
        </w:rPr>
        <w:t>For these:</w:t>
      </w:r>
    </w:p>
    <w:p w14:paraId="5B9E1BF4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  <w:r>
        <w:rPr>
          <w:rFonts w:eastAsia="楷体_GB2312" w:hint="eastAsia"/>
          <w:sz w:val="18"/>
          <w:szCs w:val="18"/>
        </w:rPr>
        <w:lastRenderedPageBreak/>
        <w:t xml:space="preserve">[1] </w:t>
      </w:r>
      <w:r>
        <w:rPr>
          <w:rFonts w:eastAsia="楷体_GB2312"/>
          <w:sz w:val="18"/>
          <w:szCs w:val="18"/>
        </w:rPr>
        <w:t>J. O. Williams, “Narrow-band analyzer,” Ph.D. dissertation, Harvard Univ., Cambridge, MA, USA, 1993</w:t>
      </w:r>
    </w:p>
    <w:p w14:paraId="5BA3598C" w14:textId="77777777" w:rsidR="00E23CC4" w:rsidRDefault="00E23CC4" w:rsidP="00E23CC4">
      <w:pPr>
        <w:spacing w:line="560" w:lineRule="exact"/>
        <w:ind w:firstLine="360"/>
        <w:rPr>
          <w:rFonts w:eastAsia="楷体_GB2312"/>
          <w:sz w:val="18"/>
          <w:szCs w:val="18"/>
        </w:rPr>
      </w:pPr>
    </w:p>
    <w:p w14:paraId="24AF3E02" w14:textId="77777777" w:rsidR="00E23CC4" w:rsidRPr="00194323" w:rsidRDefault="00E23CC4" w:rsidP="00E23CC4">
      <w:pPr>
        <w:spacing w:line="560" w:lineRule="exact"/>
        <w:ind w:firstLineChars="0" w:firstLine="0"/>
        <w:rPr>
          <w:rFonts w:ascii="仿宋_GB2312" w:hAnsi="仿宋" w:cs="仿宋"/>
          <w:szCs w:val="32"/>
        </w:rPr>
      </w:pPr>
      <w:r>
        <w:rPr>
          <w:rFonts w:eastAsia="楷体_GB2312"/>
          <w:szCs w:val="21"/>
        </w:rPr>
        <w:t>Biography</w:t>
      </w:r>
      <w:r>
        <w:rPr>
          <w:rFonts w:eastAsia="楷体_GB2312" w:hint="eastAsia"/>
          <w:szCs w:val="21"/>
        </w:rPr>
        <w:t>（五号</w:t>
      </w:r>
      <w:r>
        <w:rPr>
          <w:szCs w:val="21"/>
        </w:rPr>
        <w:t>Times New Roman</w:t>
      </w:r>
      <w:r>
        <w:rPr>
          <w:rFonts w:hint="eastAsia"/>
          <w:szCs w:val="21"/>
        </w:rPr>
        <w:t>，左对齐</w:t>
      </w:r>
      <w:r>
        <w:rPr>
          <w:rFonts w:eastAsia="楷体_GB2312" w:hint="eastAsia"/>
          <w:szCs w:val="21"/>
        </w:rPr>
        <w:t>）</w:t>
      </w:r>
    </w:p>
    <w:p w14:paraId="6BBF0DCF" w14:textId="77777777" w:rsidR="00815AC7" w:rsidRDefault="00815AC7">
      <w:pPr>
        <w:ind w:firstLine="640"/>
      </w:pPr>
    </w:p>
    <w:sectPr w:rsidR="00815AC7" w:rsidSect="00693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</w:footnotePr>
      <w:pgSz w:w="11900" w:h="16837" w:code="9"/>
      <w:pgMar w:top="1440" w:right="1797" w:bottom="1440" w:left="1797" w:header="851" w:footer="992" w:gutter="0"/>
      <w:cols w:space="720"/>
      <w:titlePg/>
      <w:docGrid w:type="lines" w:linePitch="436" w:charSpace="-4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AE69D" w14:textId="77777777" w:rsidR="00277055" w:rsidRDefault="00277055" w:rsidP="00E23CC4">
      <w:pPr>
        <w:spacing w:line="240" w:lineRule="auto"/>
        <w:ind w:firstLine="640"/>
      </w:pPr>
      <w:r>
        <w:separator/>
      </w:r>
    </w:p>
  </w:endnote>
  <w:endnote w:type="continuationSeparator" w:id="0">
    <w:p w14:paraId="15058812" w14:textId="77777777" w:rsidR="00277055" w:rsidRDefault="00277055" w:rsidP="00E23C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E440" w14:textId="77777777" w:rsidR="00A469F8" w:rsidRDefault="0027705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51431"/>
      <w:docPartObj>
        <w:docPartGallery w:val="Page Numbers (Bottom of Page)"/>
        <w:docPartUnique/>
      </w:docPartObj>
    </w:sdtPr>
    <w:sdtEndPr/>
    <w:sdtContent>
      <w:p w14:paraId="7A066DE9" w14:textId="77777777" w:rsidR="00254E8A" w:rsidRDefault="00277055" w:rsidP="00254E8A">
        <w:pPr>
          <w:pStyle w:val="a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938B8">
          <w:rPr>
            <w:noProof/>
            <w:lang w:val="zh-CN"/>
          </w:rPr>
          <w:t>15</w:t>
        </w:r>
        <w:r>
          <w:rPr>
            <w:noProof/>
            <w:lang w:val="zh-CN"/>
          </w:rPr>
          <w:fldChar w:fldCharType="end"/>
        </w:r>
      </w:p>
    </w:sdtContent>
  </w:sdt>
  <w:p w14:paraId="63B386EB" w14:textId="77777777" w:rsidR="00A469F8" w:rsidRDefault="0027705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51434"/>
      <w:docPartObj>
        <w:docPartGallery w:val="Page Numbers (Bottom of Page)"/>
        <w:docPartUnique/>
      </w:docPartObj>
    </w:sdtPr>
    <w:sdtEndPr/>
    <w:sdtContent>
      <w:p w14:paraId="0F577FCE" w14:textId="77777777" w:rsidR="00254E8A" w:rsidRDefault="00277055" w:rsidP="00254E8A">
        <w:pPr>
          <w:pStyle w:val="a5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938B8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2ACECBB8" w14:textId="77777777" w:rsidR="00A469F8" w:rsidRDefault="0027705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3A5A" w14:textId="77777777" w:rsidR="00277055" w:rsidRDefault="00277055" w:rsidP="00E23CC4">
      <w:pPr>
        <w:spacing w:line="240" w:lineRule="auto"/>
        <w:ind w:firstLine="640"/>
      </w:pPr>
      <w:r>
        <w:separator/>
      </w:r>
    </w:p>
  </w:footnote>
  <w:footnote w:type="continuationSeparator" w:id="0">
    <w:p w14:paraId="6BFEBAC9" w14:textId="77777777" w:rsidR="00277055" w:rsidRDefault="00277055" w:rsidP="00E23C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CB0C" w14:textId="77777777" w:rsidR="00A469F8" w:rsidRDefault="0027705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D75D" w14:textId="77777777" w:rsidR="00A469F8" w:rsidRDefault="00277055">
    <w:pPr>
      <w:ind w:left="64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3CC5" w14:textId="77777777" w:rsidR="00A469F8" w:rsidRPr="00254E8A" w:rsidRDefault="00277055" w:rsidP="00254E8A">
    <w:pPr>
      <w:ind w:left="64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8AF65"/>
    <w:multiLevelType w:val="singleLevel"/>
    <w:tmpl w:val="4C38AF6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C7"/>
    <w:rsid w:val="00277055"/>
    <w:rsid w:val="00815AC7"/>
    <w:rsid w:val="00E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58787F-D673-4F3F-A0B0-10E2561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C4"/>
    <w:pPr>
      <w:widowControl w:val="0"/>
      <w:snapToGrid w:val="0"/>
      <w:spacing w:line="30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E23CC4"/>
    <w:pPr>
      <w:keepNext/>
      <w:keepLines/>
      <w:adjustRightInd w:val="0"/>
      <w:outlineLvl w:val="1"/>
    </w:pPr>
    <w:rPr>
      <w:rFonts w:ascii="Times" w:eastAsia="楷体_GB2312" w:hAnsi="Times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E23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23C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23CC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23CC4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E23CC4"/>
    <w:rPr>
      <w:rFonts w:ascii="Times" w:eastAsia="楷体_GB2312" w:hAnsi="Times" w:cs="Times New Roman"/>
      <w:b/>
      <w:kern w:val="0"/>
      <w:sz w:val="32"/>
      <w:szCs w:val="20"/>
    </w:rPr>
  </w:style>
  <w:style w:type="paragraph" w:styleId="a7">
    <w:name w:val="footnote text"/>
    <w:basedOn w:val="a"/>
    <w:link w:val="1"/>
    <w:unhideWhenUsed/>
    <w:qFormat/>
    <w:rsid w:val="00E23CC4"/>
    <w:pPr>
      <w:jc w:val="left"/>
    </w:pPr>
    <w:rPr>
      <w:sz w:val="18"/>
      <w:szCs w:val="18"/>
    </w:rPr>
  </w:style>
  <w:style w:type="character" w:customStyle="1" w:styleId="a8">
    <w:name w:val="脚注文本 字符"/>
    <w:basedOn w:val="a0"/>
    <w:uiPriority w:val="99"/>
    <w:semiHidden/>
    <w:rsid w:val="00E23CC4"/>
    <w:rPr>
      <w:rFonts w:ascii="Times New Roman" w:eastAsia="仿宋_GB2312" w:hAnsi="Times New Roman" w:cs="Times New Roman"/>
      <w:sz w:val="18"/>
      <w:szCs w:val="18"/>
    </w:rPr>
  </w:style>
  <w:style w:type="character" w:customStyle="1" w:styleId="1">
    <w:name w:val="脚注文本 字符1"/>
    <w:basedOn w:val="a0"/>
    <w:link w:val="a7"/>
    <w:qFormat/>
    <w:rsid w:val="00E23CC4"/>
    <w:rPr>
      <w:rFonts w:ascii="Times New Roman" w:eastAsia="仿宋_GB2312" w:hAnsi="Times New Roman" w:cs="Times New Roman"/>
      <w:sz w:val="18"/>
      <w:szCs w:val="18"/>
    </w:rPr>
  </w:style>
  <w:style w:type="paragraph" w:customStyle="1" w:styleId="a9">
    <w:name w:val="正文格式"/>
    <w:basedOn w:val="a"/>
    <w:rsid w:val="00E23CC4"/>
    <w:pPr>
      <w:snapToGrid/>
      <w:spacing w:line="360" w:lineRule="auto"/>
      <w:ind w:firstLine="480"/>
    </w:pPr>
    <w:rPr>
      <w:sz w:val="24"/>
    </w:rPr>
  </w:style>
  <w:style w:type="paragraph" w:customStyle="1" w:styleId="TableTitle">
    <w:name w:val="Table Title"/>
    <w:basedOn w:val="a"/>
    <w:rsid w:val="00E23CC4"/>
    <w:pPr>
      <w:widowControl/>
      <w:snapToGrid/>
      <w:spacing w:line="240" w:lineRule="auto"/>
      <w:ind w:firstLineChars="0" w:firstLine="0"/>
      <w:jc w:val="center"/>
    </w:pPr>
    <w:rPr>
      <w:rFonts w:ascii="Times" w:eastAsia="宋体" w:hAnsi="Times"/>
      <w:smallCaps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2019-05-14T13:55:00Z</dcterms:created>
  <dcterms:modified xsi:type="dcterms:W3CDTF">2019-05-14T13:55:00Z</dcterms:modified>
</cp:coreProperties>
</file>