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C3" w:rsidRDefault="00C063E6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近五年</w:t>
      </w:r>
      <w:r>
        <w:rPr>
          <w:b/>
          <w:sz w:val="28"/>
          <w:szCs w:val="28"/>
        </w:rPr>
        <w:t>编写出版著作情况表</w:t>
      </w:r>
    </w:p>
    <w:tbl>
      <w:tblPr>
        <w:tblpPr w:leftFromText="180" w:rightFromText="180" w:vertAnchor="text" w:horzAnchor="margin" w:tblpXSpec="center" w:tblpY="231"/>
        <w:tblW w:w="1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8"/>
        <w:gridCol w:w="936"/>
        <w:gridCol w:w="2268"/>
        <w:gridCol w:w="2016"/>
        <w:gridCol w:w="1018"/>
        <w:gridCol w:w="1701"/>
      </w:tblGrid>
      <w:tr w:rsidR="006C72C3" w:rsidRPr="00B34659" w:rsidTr="00B34659">
        <w:trPr>
          <w:trHeight w:val="451"/>
        </w:trPr>
        <w:tc>
          <w:tcPr>
            <w:tcW w:w="675" w:type="dxa"/>
            <w:vAlign w:val="center"/>
          </w:tcPr>
          <w:p w:rsidR="006C72C3" w:rsidRPr="00B34659" w:rsidRDefault="00C063E6" w:rsidP="00B34659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bookmarkStart w:id="0" w:name="_GoBack"/>
            <w:r w:rsidRPr="00B34659">
              <w:rPr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3118" w:type="dxa"/>
            <w:vAlign w:val="center"/>
          </w:tcPr>
          <w:p w:rsidR="006C72C3" w:rsidRPr="00B34659" w:rsidRDefault="00C063E6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B34659">
              <w:rPr>
                <w:b/>
                <w:kern w:val="0"/>
                <w:sz w:val="18"/>
                <w:szCs w:val="18"/>
              </w:rPr>
              <w:t>著作名称</w:t>
            </w:r>
          </w:p>
        </w:tc>
        <w:tc>
          <w:tcPr>
            <w:tcW w:w="936" w:type="dxa"/>
            <w:vAlign w:val="center"/>
          </w:tcPr>
          <w:p w:rsidR="006C72C3" w:rsidRPr="00B34659" w:rsidRDefault="00C063E6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B34659">
              <w:rPr>
                <w:b/>
                <w:kern w:val="0"/>
                <w:sz w:val="18"/>
                <w:szCs w:val="18"/>
              </w:rPr>
              <w:t>主编</w:t>
            </w:r>
          </w:p>
        </w:tc>
        <w:tc>
          <w:tcPr>
            <w:tcW w:w="2268" w:type="dxa"/>
            <w:vAlign w:val="center"/>
          </w:tcPr>
          <w:p w:rsidR="006C72C3" w:rsidRPr="00B34659" w:rsidRDefault="00C063E6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B34659">
              <w:rPr>
                <w:b/>
                <w:kern w:val="0"/>
                <w:sz w:val="18"/>
                <w:szCs w:val="18"/>
              </w:rPr>
              <w:t>编委</w:t>
            </w:r>
          </w:p>
        </w:tc>
        <w:tc>
          <w:tcPr>
            <w:tcW w:w="2016" w:type="dxa"/>
            <w:vAlign w:val="center"/>
          </w:tcPr>
          <w:p w:rsidR="006C72C3" w:rsidRPr="00B34659" w:rsidRDefault="00C063E6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B34659">
              <w:rPr>
                <w:b/>
                <w:kern w:val="0"/>
                <w:sz w:val="18"/>
                <w:szCs w:val="18"/>
              </w:rPr>
              <w:t>出版单位</w:t>
            </w:r>
          </w:p>
        </w:tc>
        <w:tc>
          <w:tcPr>
            <w:tcW w:w="1018" w:type="dxa"/>
            <w:vAlign w:val="center"/>
          </w:tcPr>
          <w:p w:rsidR="006C72C3" w:rsidRPr="00B34659" w:rsidRDefault="00C063E6" w:rsidP="00B34659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B34659">
              <w:rPr>
                <w:b/>
                <w:kern w:val="0"/>
                <w:sz w:val="18"/>
                <w:szCs w:val="18"/>
              </w:rPr>
              <w:t>出版时间</w:t>
            </w:r>
          </w:p>
        </w:tc>
        <w:tc>
          <w:tcPr>
            <w:tcW w:w="1701" w:type="dxa"/>
            <w:vAlign w:val="center"/>
          </w:tcPr>
          <w:p w:rsidR="006C72C3" w:rsidRPr="00B34659" w:rsidRDefault="00C063E6">
            <w:pPr>
              <w:widowControl/>
              <w:jc w:val="center"/>
              <w:rPr>
                <w:b/>
                <w:kern w:val="0"/>
                <w:sz w:val="18"/>
                <w:szCs w:val="18"/>
              </w:rPr>
            </w:pPr>
            <w:r w:rsidRPr="00B34659">
              <w:rPr>
                <w:b/>
                <w:kern w:val="0"/>
                <w:sz w:val="18"/>
                <w:szCs w:val="18"/>
              </w:rPr>
              <w:t>ISBN</w:t>
            </w:r>
            <w:r w:rsidRPr="00B34659">
              <w:rPr>
                <w:b/>
                <w:kern w:val="0"/>
                <w:sz w:val="18"/>
                <w:szCs w:val="18"/>
              </w:rPr>
              <w:t>号</w:t>
            </w:r>
          </w:p>
        </w:tc>
      </w:tr>
      <w:tr w:rsidR="006C72C3" w:rsidTr="00B34659">
        <w:trPr>
          <w:trHeight w:val="543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中国毒性民族药志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上、下卷</w:t>
            </w:r>
            <w:r>
              <w:rPr>
                <w:kern w:val="0"/>
                <w:sz w:val="18"/>
                <w:szCs w:val="18"/>
              </w:rPr>
              <w:t>)</w:t>
            </w:r>
          </w:p>
        </w:tc>
        <w:tc>
          <w:tcPr>
            <w:tcW w:w="93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万定荣</w:t>
            </w:r>
            <w:proofErr w:type="gramEnd"/>
          </w:p>
        </w:tc>
        <w:tc>
          <w:tcPr>
            <w:tcW w:w="226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杨新洲、葛月宾、刘新桥任永申、王少兵、</w:t>
            </w:r>
            <w:proofErr w:type="gramStart"/>
            <w:r>
              <w:rPr>
                <w:kern w:val="0"/>
                <w:sz w:val="18"/>
                <w:szCs w:val="18"/>
              </w:rPr>
              <w:t>陈旅翼杨</w:t>
            </w:r>
            <w:proofErr w:type="gramEnd"/>
            <w:r>
              <w:rPr>
                <w:kern w:val="0"/>
                <w:sz w:val="18"/>
                <w:szCs w:val="18"/>
              </w:rPr>
              <w:t>天鸣、刘敏、黄先菊</w:t>
            </w:r>
          </w:p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邓旭坤</w:t>
            </w:r>
            <w:r>
              <w:rPr>
                <w:kern w:val="0"/>
                <w:sz w:val="18"/>
                <w:szCs w:val="18"/>
              </w:rPr>
              <w:t>、梅之南</w:t>
            </w:r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2015-10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978-7-03-045231-3</w:t>
            </w:r>
          </w:p>
        </w:tc>
      </w:tr>
      <w:tr w:rsidR="006C72C3" w:rsidTr="00B34659">
        <w:trPr>
          <w:trHeight w:val="255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中国五峰特色常见药用植物</w:t>
            </w:r>
          </w:p>
        </w:tc>
        <w:tc>
          <w:tcPr>
            <w:tcW w:w="93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万定荣</w:t>
            </w:r>
            <w:proofErr w:type="gramEnd"/>
          </w:p>
        </w:tc>
        <w:tc>
          <w:tcPr>
            <w:tcW w:w="226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杨新洲、葛月宾、刘新桥任永申、王少兵、</w:t>
            </w:r>
            <w:proofErr w:type="gramStart"/>
            <w:r>
              <w:rPr>
                <w:kern w:val="0"/>
                <w:sz w:val="18"/>
                <w:szCs w:val="18"/>
              </w:rPr>
              <w:t>陈旅翼杨天鸣</w:t>
            </w:r>
            <w:proofErr w:type="gramEnd"/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湖北科学技术出版社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2014-10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978-7-5352-7032-0</w:t>
            </w:r>
          </w:p>
        </w:tc>
      </w:tr>
      <w:tr w:rsidR="006C72C3" w:rsidTr="00B34659">
        <w:trPr>
          <w:trHeight w:val="464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全国中草药汇编（第三版）上、下册</w:t>
            </w:r>
          </w:p>
        </w:tc>
        <w:tc>
          <w:tcPr>
            <w:tcW w:w="936" w:type="dxa"/>
            <w:vAlign w:val="center"/>
          </w:tcPr>
          <w:p w:rsidR="006C72C3" w:rsidRDefault="006C72C3" w:rsidP="00B3465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C72C3" w:rsidRDefault="00C063E6" w:rsidP="00B34659">
            <w:pPr>
              <w:widowControl/>
              <w:ind w:leftChars="-43" w:left="-90" w:firstLineChars="46" w:firstLine="83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万定荣</w:t>
            </w:r>
            <w:proofErr w:type="gramEnd"/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2014-02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978-7-117-18085-6</w:t>
            </w:r>
          </w:p>
        </w:tc>
      </w:tr>
      <w:tr w:rsidR="006C72C3" w:rsidTr="00B34659">
        <w:trPr>
          <w:trHeight w:val="428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中国</w:t>
            </w:r>
            <w:proofErr w:type="gramStart"/>
            <w:r>
              <w:rPr>
                <w:kern w:val="0"/>
                <w:sz w:val="18"/>
                <w:szCs w:val="18"/>
              </w:rPr>
              <w:t>壮药资源</w:t>
            </w:r>
            <w:proofErr w:type="gramEnd"/>
            <w:r>
              <w:rPr>
                <w:kern w:val="0"/>
                <w:sz w:val="18"/>
                <w:szCs w:val="18"/>
              </w:rPr>
              <w:t>名录</w:t>
            </w:r>
          </w:p>
        </w:tc>
        <w:tc>
          <w:tcPr>
            <w:tcW w:w="93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</w:t>
            </w:r>
          </w:p>
        </w:tc>
        <w:tc>
          <w:tcPr>
            <w:tcW w:w="2268" w:type="dxa"/>
            <w:vAlign w:val="center"/>
          </w:tcPr>
          <w:p w:rsidR="006C72C3" w:rsidRDefault="006C72C3" w:rsidP="00B3465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中医古籍出版社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2014-01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978-7-5152-0498-7</w:t>
            </w:r>
          </w:p>
        </w:tc>
      </w:tr>
      <w:tr w:rsidR="006C72C3" w:rsidTr="00B34659">
        <w:trPr>
          <w:trHeight w:val="406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土家医药双语词汇</w:t>
            </w:r>
          </w:p>
        </w:tc>
        <w:tc>
          <w:tcPr>
            <w:tcW w:w="93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</w:t>
            </w:r>
          </w:p>
        </w:tc>
        <w:tc>
          <w:tcPr>
            <w:tcW w:w="2268" w:type="dxa"/>
            <w:vAlign w:val="center"/>
          </w:tcPr>
          <w:p w:rsidR="006C72C3" w:rsidRDefault="006C72C3" w:rsidP="00B3465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中医古籍出版社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2014-01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978-7-5152-0484-0</w:t>
            </w:r>
          </w:p>
        </w:tc>
      </w:tr>
      <w:tr w:rsidR="006C72C3" w:rsidTr="00B34659">
        <w:trPr>
          <w:trHeight w:val="426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土家医方药精选</w:t>
            </w:r>
          </w:p>
        </w:tc>
        <w:tc>
          <w:tcPr>
            <w:tcW w:w="93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</w:t>
            </w:r>
          </w:p>
        </w:tc>
        <w:tc>
          <w:tcPr>
            <w:tcW w:w="2268" w:type="dxa"/>
            <w:vAlign w:val="center"/>
          </w:tcPr>
          <w:p w:rsidR="006C72C3" w:rsidRDefault="006C72C3" w:rsidP="00B3465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中医古籍出版社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2014-01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978-7-5152-0483-3</w:t>
            </w:r>
          </w:p>
        </w:tc>
      </w:tr>
      <w:tr w:rsidR="006C72C3" w:rsidTr="00B34659">
        <w:trPr>
          <w:trHeight w:val="418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思维的和谐</w:t>
            </w:r>
          </w:p>
        </w:tc>
        <w:tc>
          <w:tcPr>
            <w:tcW w:w="93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洪宗国</w:t>
            </w:r>
            <w:proofErr w:type="gramEnd"/>
          </w:p>
        </w:tc>
        <w:tc>
          <w:tcPr>
            <w:tcW w:w="2268" w:type="dxa"/>
            <w:vAlign w:val="center"/>
          </w:tcPr>
          <w:p w:rsidR="006C72C3" w:rsidRDefault="006C72C3" w:rsidP="00B3465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湖北科技出版社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2013-12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978-7-5352-6320-9</w:t>
            </w:r>
          </w:p>
        </w:tc>
      </w:tr>
      <w:tr w:rsidR="006C72C3" w:rsidTr="00B34659">
        <w:trPr>
          <w:trHeight w:val="396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中药鉴定新技术新方法及其应用</w:t>
            </w:r>
          </w:p>
        </w:tc>
        <w:tc>
          <w:tcPr>
            <w:tcW w:w="936" w:type="dxa"/>
            <w:vAlign w:val="center"/>
          </w:tcPr>
          <w:p w:rsidR="006C72C3" w:rsidRDefault="006C72C3" w:rsidP="00B3465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kern w:val="0"/>
                <w:sz w:val="18"/>
                <w:szCs w:val="18"/>
              </w:rPr>
              <w:t>万定荣</w:t>
            </w:r>
            <w:proofErr w:type="gramEnd"/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人民卫生出版社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2010-04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978-7-117-12371-6</w:t>
            </w:r>
          </w:p>
        </w:tc>
      </w:tr>
      <w:tr w:rsidR="006C72C3" w:rsidTr="00B34659">
        <w:trPr>
          <w:trHeight w:val="416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滨海药用植物</w:t>
            </w:r>
          </w:p>
        </w:tc>
        <w:tc>
          <w:tcPr>
            <w:tcW w:w="93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</w:t>
            </w:r>
          </w:p>
        </w:tc>
        <w:tc>
          <w:tcPr>
            <w:tcW w:w="2268" w:type="dxa"/>
            <w:vAlign w:val="center"/>
          </w:tcPr>
          <w:p w:rsidR="006C72C3" w:rsidRDefault="006C72C3" w:rsidP="00B3465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湖北科学技术出版社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2010-11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978-7-5352-3722-4</w:t>
            </w:r>
          </w:p>
        </w:tc>
      </w:tr>
      <w:tr w:rsidR="006C72C3" w:rsidTr="00B34659">
        <w:trPr>
          <w:trHeight w:val="422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药剂学（全国医药类高职高</w:t>
            </w:r>
            <w:proofErr w:type="gramStart"/>
            <w:r>
              <w:rPr>
                <w:color w:val="000000"/>
                <w:sz w:val="18"/>
                <w:szCs w:val="18"/>
              </w:rPr>
              <w:t>专规划</w:t>
            </w:r>
            <w:proofErr w:type="gramEnd"/>
            <w:r>
              <w:rPr>
                <w:color w:val="000000"/>
                <w:sz w:val="18"/>
                <w:szCs w:val="18"/>
              </w:rPr>
              <w:t>类教材）</w:t>
            </w:r>
          </w:p>
        </w:tc>
        <w:tc>
          <w:tcPr>
            <w:tcW w:w="936" w:type="dxa"/>
            <w:vAlign w:val="center"/>
          </w:tcPr>
          <w:p w:rsidR="006C72C3" w:rsidRDefault="006C72C3" w:rsidP="00B34659">
            <w:pPr>
              <w:widowControl/>
              <w:rPr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邓旭坤</w:t>
            </w:r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西安交通大学出版社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2014-01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kern w:val="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978-7-560555010</w:t>
            </w:r>
          </w:p>
        </w:tc>
      </w:tr>
      <w:tr w:rsidR="006C72C3" w:rsidTr="00B34659">
        <w:trPr>
          <w:trHeight w:val="414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湖北省中药材质量标准</w:t>
            </w:r>
          </w:p>
        </w:tc>
        <w:tc>
          <w:tcPr>
            <w:tcW w:w="936" w:type="dxa"/>
            <w:vAlign w:val="center"/>
          </w:tcPr>
          <w:p w:rsidR="006C72C3" w:rsidRDefault="006C72C3" w:rsidP="00B346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C72C3" w:rsidRDefault="00C063E6" w:rsidP="00B3465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万定荣</w:t>
            </w:r>
            <w:proofErr w:type="gramEnd"/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湖北科学技术出版社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2009-12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978-7-5352-4444-4</w:t>
            </w:r>
          </w:p>
        </w:tc>
      </w:tr>
      <w:tr w:rsidR="006C72C3" w:rsidTr="00B34659">
        <w:trPr>
          <w:trHeight w:val="406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湖北省中药饮片炮制规范</w:t>
            </w:r>
          </w:p>
        </w:tc>
        <w:tc>
          <w:tcPr>
            <w:tcW w:w="936" w:type="dxa"/>
            <w:vAlign w:val="center"/>
          </w:tcPr>
          <w:p w:rsidR="006C72C3" w:rsidRDefault="006C72C3" w:rsidP="00B3465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6C72C3" w:rsidRDefault="00C063E6" w:rsidP="00B34659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万定荣</w:t>
            </w:r>
            <w:proofErr w:type="gramEnd"/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湖北科学技术出版社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2009-12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978-7-5352-4445-1</w:t>
            </w:r>
          </w:p>
        </w:tc>
      </w:tr>
      <w:tr w:rsidR="006C72C3" w:rsidTr="00B34659">
        <w:trPr>
          <w:trHeight w:val="406"/>
        </w:trPr>
        <w:tc>
          <w:tcPr>
            <w:tcW w:w="675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118" w:type="dxa"/>
            <w:vAlign w:val="center"/>
          </w:tcPr>
          <w:p w:rsidR="006C72C3" w:rsidRDefault="00C063E6" w:rsidP="00B3465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土家医治</w:t>
            </w:r>
            <w:proofErr w:type="gramStart"/>
            <w:r>
              <w:rPr>
                <w:kern w:val="0"/>
                <w:sz w:val="18"/>
                <w:szCs w:val="18"/>
              </w:rPr>
              <w:t>毒药物集</w:t>
            </w:r>
            <w:proofErr w:type="gramEnd"/>
          </w:p>
        </w:tc>
        <w:tc>
          <w:tcPr>
            <w:tcW w:w="936" w:type="dxa"/>
            <w:vAlign w:val="center"/>
          </w:tcPr>
          <w:p w:rsidR="006C72C3" w:rsidRDefault="00C063E6" w:rsidP="00B3465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杨光忠</w:t>
            </w:r>
          </w:p>
        </w:tc>
        <w:tc>
          <w:tcPr>
            <w:tcW w:w="2268" w:type="dxa"/>
            <w:vAlign w:val="center"/>
          </w:tcPr>
          <w:p w:rsidR="006C72C3" w:rsidRDefault="006C72C3" w:rsidP="00B34659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2016" w:type="dxa"/>
            <w:vAlign w:val="center"/>
          </w:tcPr>
          <w:p w:rsidR="006C72C3" w:rsidRDefault="00C063E6" w:rsidP="00B3465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中医古籍出版社</w:t>
            </w:r>
          </w:p>
        </w:tc>
        <w:tc>
          <w:tcPr>
            <w:tcW w:w="1018" w:type="dxa"/>
            <w:vAlign w:val="center"/>
          </w:tcPr>
          <w:p w:rsidR="006C72C3" w:rsidRDefault="00C063E6" w:rsidP="00B3465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</w:t>
            </w:r>
            <w:r>
              <w:rPr>
                <w:rFonts w:hint="eastAsia"/>
                <w:kern w:val="0"/>
                <w:sz w:val="18"/>
                <w:szCs w:val="18"/>
              </w:rPr>
              <w:t>4-01</w:t>
            </w:r>
          </w:p>
        </w:tc>
        <w:tc>
          <w:tcPr>
            <w:tcW w:w="1701" w:type="dxa"/>
            <w:vAlign w:val="center"/>
          </w:tcPr>
          <w:p w:rsidR="006C72C3" w:rsidRDefault="00C063E6" w:rsidP="00B34659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978-7-5152-0482-6</w:t>
            </w:r>
          </w:p>
        </w:tc>
      </w:tr>
      <w:bookmarkEnd w:id="0"/>
    </w:tbl>
    <w:p w:rsidR="006C72C3" w:rsidRDefault="006C72C3"/>
    <w:sectPr w:rsidR="006C72C3" w:rsidSect="00B34659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121"/>
    <w:rsid w:val="00015C70"/>
    <w:rsid w:val="00245430"/>
    <w:rsid w:val="006C72C3"/>
    <w:rsid w:val="009E0E84"/>
    <w:rsid w:val="00B34659"/>
    <w:rsid w:val="00C063E6"/>
    <w:rsid w:val="00F1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EC3C93-DDE9-4986-AEF8-7989C74B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121</Words>
  <Characters>696</Characters>
  <Application>Microsoft Office Word</Application>
  <DocSecurity>0</DocSecurity>
  <Lines>5</Lines>
  <Paragraphs>1</Paragraphs>
  <ScaleCrop>false</ScaleCrop>
  <Company>中南民族大学药学院</Company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</dc:creator>
  <cp:lastModifiedBy>王熠</cp:lastModifiedBy>
  <cp:revision>4</cp:revision>
  <dcterms:created xsi:type="dcterms:W3CDTF">2016-11-22T02:41:00Z</dcterms:created>
  <dcterms:modified xsi:type="dcterms:W3CDTF">2016-11-22T07:52:00Z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