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1．国家级特色专业建设点</w:t>
      </w:r>
    </w:p>
    <w:tbl>
      <w:tblPr>
        <w:tblStyle w:val="4"/>
        <w:tblW w:w="7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11"/>
        <w:gridCol w:w="27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化学与材料学学院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民族学与社会学学院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75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2010</w:t>
            </w:r>
          </w:p>
        </w:tc>
      </w:tr>
    </w:tbl>
    <w:p>
      <w:pPr>
        <w:spacing w:after="0" w:line="5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2．湖北省品牌专业</w:t>
      </w:r>
    </w:p>
    <w:tbl>
      <w:tblPr>
        <w:tblStyle w:val="4"/>
        <w:tblW w:w="78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012"/>
        <w:gridCol w:w="275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立项时间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化学与材料学学院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民族学与社会学学院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生物医学工程学院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2010</w:t>
            </w:r>
          </w:p>
        </w:tc>
      </w:tr>
    </w:tbl>
    <w:p>
      <w:pPr>
        <w:spacing w:after="0" w:line="5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3．湖北省拔尖创新人才培育试验计划</w:t>
      </w:r>
    </w:p>
    <w:p>
      <w:pPr>
        <w:spacing w:after="0"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软件工程专业</w:t>
      </w:r>
    </w:p>
    <w:p>
      <w:pPr>
        <w:spacing w:after="0" w:line="5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4．湖北省专业综合改革试点项目</w:t>
      </w:r>
    </w:p>
    <w:tbl>
      <w:tblPr>
        <w:tblStyle w:val="4"/>
        <w:tblW w:w="80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180"/>
        <w:gridCol w:w="2860"/>
        <w:gridCol w:w="2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立项年度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民族学与社会学学院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文传学院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2015</w:t>
            </w:r>
          </w:p>
        </w:tc>
      </w:tr>
    </w:tbl>
    <w:p>
      <w:pPr>
        <w:spacing w:after="0" w:line="5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5．湖北省产业人才计划</w:t>
      </w:r>
    </w:p>
    <w:tbl>
      <w:tblPr>
        <w:tblStyle w:val="4"/>
        <w:tblW w:w="72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335"/>
        <w:gridCol w:w="290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计算机科学学院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化学与材料学学院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化学与材料学学院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生医学院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2014</w:t>
            </w:r>
          </w:p>
        </w:tc>
      </w:tr>
    </w:tbl>
    <w:p>
      <w:pPr>
        <w:spacing w:after="0" w:line="5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6．荆楚卓越协同育人项目</w:t>
      </w:r>
    </w:p>
    <w:tbl>
      <w:tblPr>
        <w:tblStyle w:val="4"/>
        <w:tblW w:w="7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11"/>
        <w:gridCol w:w="27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生物医学工程学院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75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75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经济学院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275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75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181"/>
    <w:rsid w:val="00026816"/>
    <w:rsid w:val="0027022B"/>
    <w:rsid w:val="00282166"/>
    <w:rsid w:val="003A34BC"/>
    <w:rsid w:val="0075408F"/>
    <w:rsid w:val="008C1BF8"/>
    <w:rsid w:val="009C4ADE"/>
    <w:rsid w:val="00AE6A9E"/>
    <w:rsid w:val="00C46ABC"/>
    <w:rsid w:val="00CD0936"/>
    <w:rsid w:val="00D71196"/>
    <w:rsid w:val="00EB16C2"/>
    <w:rsid w:val="00EE2181"/>
    <w:rsid w:val="00F63AE3"/>
    <w:rsid w:val="727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40" w:line="30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145</Words>
  <Characters>832</Characters>
  <Lines>6</Lines>
  <Paragraphs>1</Paragraphs>
  <TotalTime>51</TotalTime>
  <ScaleCrop>false</ScaleCrop>
  <LinksUpToDate>false</LinksUpToDate>
  <CharactersWithSpaces>976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2018-05-29T09:16:00Z</dcterms:created>
  <dc:creator>2012-9</dc:creator>
  <cp:lastModifiedBy>Administrator</cp:lastModifiedBy>
  <dcterms:modified xsi:type="dcterms:W3CDTF">2020-09-15T07:49:12Z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